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744C08" w:rsidRPr="00BB0E35" w:rsidTr="00866711">
        <w:trPr>
          <w:trHeight w:val="1810"/>
        </w:trPr>
        <w:tc>
          <w:tcPr>
            <w:tcW w:w="5211" w:type="dxa"/>
          </w:tcPr>
          <w:p w:rsidR="00744C08" w:rsidRPr="00BB0E35" w:rsidRDefault="00910B47" w:rsidP="00866711">
            <w:pPr>
              <w:pStyle w:val="af"/>
              <w:spacing w:line="360" w:lineRule="auto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 Narrow" w:hAnsi="Arial Narrow"/>
                <w:noProof/>
                <w:color w:val="000000" w:themeColor="text1"/>
                <w:lang w:eastAsia="ru-RU"/>
              </w:rPr>
              <w:drawing>
                <wp:inline distT="0" distB="0" distL="0" distR="0">
                  <wp:extent cx="2381250" cy="1304925"/>
                  <wp:effectExtent l="19050" t="0" r="0" b="0"/>
                  <wp:docPr id="3" name="Рисунок 1" descr="Лого_БНГРЭ_2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_БНГРЭ_2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6711" w:rsidRPr="00BB0E35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 xml:space="preserve">      </w:t>
            </w:r>
          </w:p>
        </w:tc>
      </w:tr>
    </w:tbl>
    <w:p w:rsidR="00866711" w:rsidRPr="00BB0E35" w:rsidRDefault="00866711" w:rsidP="00866711">
      <w:pPr>
        <w:pStyle w:val="af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</w:p>
    <w:p w:rsidR="00866711" w:rsidRPr="00BB0E35" w:rsidRDefault="00866711" w:rsidP="00866711">
      <w:pPr>
        <w:pStyle w:val="af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</w:p>
    <w:p w:rsidR="00981B89" w:rsidRPr="00BB0E35" w:rsidRDefault="00981B89" w:rsidP="00981B89">
      <w:pPr>
        <w:pStyle w:val="af"/>
        <w:framePr w:hSpace="180" w:wrap="around" w:vAnchor="text" w:hAnchor="margin" w:y="1"/>
        <w:tabs>
          <w:tab w:val="left" w:pos="1052"/>
        </w:tabs>
        <w:jc w:val="right"/>
        <w:rPr>
          <w:noProof/>
          <w:color w:val="000000" w:themeColor="text1"/>
        </w:rPr>
      </w:pPr>
      <w:r w:rsidRPr="00BB0E35">
        <w:rPr>
          <w:noProof/>
          <w:color w:val="000000" w:themeColor="text1"/>
        </w:rPr>
        <w:t xml:space="preserve">                        </w:t>
      </w:r>
    </w:p>
    <w:p w:rsidR="00866711" w:rsidRPr="00BB0E35" w:rsidRDefault="00866711" w:rsidP="00C66307">
      <w:pPr>
        <w:pStyle w:val="af"/>
        <w:tabs>
          <w:tab w:val="left" w:pos="1052"/>
        </w:tabs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</w:pPr>
    </w:p>
    <w:p w:rsidR="001E68BE" w:rsidRPr="00BB0E35" w:rsidRDefault="00866711" w:rsidP="00866711">
      <w:pPr>
        <w:pStyle w:val="af"/>
        <w:jc w:val="center"/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</w:pPr>
      <w:r w:rsidRPr="00BB0E35">
        <w:rPr>
          <w:rFonts w:ascii="Times New Roman" w:hAnsi="Times New Roman"/>
          <w:b/>
          <w:color w:val="000000" w:themeColor="text1"/>
          <w:spacing w:val="-4"/>
          <w:sz w:val="24"/>
          <w:szCs w:val="24"/>
        </w:rPr>
        <w:t xml:space="preserve">                                                                        </w:t>
      </w:r>
    </w:p>
    <w:p w:rsidR="001E68BE" w:rsidRPr="00BB0E35" w:rsidRDefault="00866711" w:rsidP="002C64DD">
      <w:pPr>
        <w:pStyle w:val="af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B0E35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="007F4CC5" w:rsidRPr="00BB0E35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</w:t>
      </w:r>
    </w:p>
    <w:p w:rsidR="00840D45" w:rsidRPr="00BB0E35" w:rsidRDefault="00840D45" w:rsidP="00840D45">
      <w:pPr>
        <w:rPr>
          <w:color w:val="000000" w:themeColor="text1"/>
          <w:szCs w:val="24"/>
        </w:rPr>
      </w:pPr>
    </w:p>
    <w:p w:rsidR="00840D45" w:rsidRPr="00BB0E35" w:rsidRDefault="00840D45" w:rsidP="00840D45">
      <w:pPr>
        <w:rPr>
          <w:color w:val="000000" w:themeColor="text1"/>
          <w:szCs w:val="24"/>
        </w:rPr>
      </w:pPr>
    </w:p>
    <w:p w:rsidR="00C33B63" w:rsidRPr="00BB0E35" w:rsidRDefault="00C33B63" w:rsidP="00840D45">
      <w:pPr>
        <w:rPr>
          <w:color w:val="000000" w:themeColor="text1"/>
          <w:szCs w:val="24"/>
        </w:rPr>
      </w:pPr>
    </w:p>
    <w:p w:rsidR="00C33B63" w:rsidRPr="00BB0E35" w:rsidRDefault="00C33B63" w:rsidP="00840D45">
      <w:pPr>
        <w:rPr>
          <w:color w:val="000000" w:themeColor="text1"/>
          <w:szCs w:val="24"/>
        </w:rPr>
      </w:pPr>
    </w:p>
    <w:p w:rsidR="00840D45" w:rsidRPr="00BB0E35" w:rsidRDefault="00840D45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383C74" w:rsidRPr="00BB0E35" w:rsidRDefault="00383C74" w:rsidP="00840D45">
      <w:pPr>
        <w:rPr>
          <w:color w:val="000000" w:themeColor="text1"/>
          <w:szCs w:val="24"/>
        </w:rPr>
      </w:pPr>
    </w:p>
    <w:p w:rsidR="00840D45" w:rsidRPr="00BB0E35" w:rsidRDefault="00840D45" w:rsidP="00840D45">
      <w:pPr>
        <w:rPr>
          <w:color w:val="000000" w:themeColor="text1"/>
          <w:szCs w:val="24"/>
        </w:rPr>
      </w:pPr>
    </w:p>
    <w:p w:rsidR="00840D45" w:rsidRPr="00BB0E35" w:rsidRDefault="00840D45" w:rsidP="00840D45">
      <w:pPr>
        <w:rPr>
          <w:color w:val="000000" w:themeColor="text1"/>
          <w:szCs w:val="24"/>
        </w:rPr>
      </w:pPr>
    </w:p>
    <w:p w:rsidR="00840D45" w:rsidRPr="00BB0E35" w:rsidRDefault="002C79A0" w:rsidP="002C79A0">
      <w:pPr>
        <w:pStyle w:val="a3"/>
        <w:jc w:val="center"/>
        <w:rPr>
          <w:color w:val="000000" w:themeColor="text1"/>
          <w:szCs w:val="24"/>
        </w:rPr>
      </w:pPr>
      <w:r w:rsidRPr="00BB0E35">
        <w:rPr>
          <w:b/>
          <w:color w:val="000000" w:themeColor="text1"/>
          <w:spacing w:val="-4"/>
          <w:sz w:val="28"/>
          <w:szCs w:val="28"/>
        </w:rPr>
        <w:t>ТЕХНИЧЕСКОЕ ЗАДАНИЕ</w:t>
      </w:r>
    </w:p>
    <w:p w:rsidR="00D425CF" w:rsidRPr="00BB0E35" w:rsidRDefault="005A450E" w:rsidP="00E52B5A">
      <w:pPr>
        <w:spacing w:before="120"/>
        <w:jc w:val="center"/>
        <w:rPr>
          <w:b/>
          <w:color w:val="000000" w:themeColor="text1"/>
          <w:spacing w:val="-4"/>
          <w:szCs w:val="24"/>
        </w:rPr>
      </w:pPr>
      <w:r w:rsidRPr="005A450E">
        <w:rPr>
          <w:b/>
          <w:noProof/>
          <w:color w:val="000000" w:themeColor="text1"/>
          <w:spacing w:val="-4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5.15pt;margin-top:2.25pt;width:471pt;height:0;z-index:25165824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" strokecolor="#0070c0" strokeweight="2pt"/>
        </w:pict>
      </w:r>
      <w:r w:rsidR="00D425CF" w:rsidRPr="00BB0E35">
        <w:rPr>
          <w:b/>
          <w:color w:val="000000" w:themeColor="text1"/>
          <w:spacing w:val="-4"/>
          <w:szCs w:val="24"/>
        </w:rPr>
        <w:t xml:space="preserve">ВЫПОЛНЕНИЕ ПОДГОТОВИТЕЛЬНЫХ РАБОТ ДЛЯ СКВАЖИН </w:t>
      </w:r>
      <w:r w:rsidR="0051611A" w:rsidRPr="00BB0E35">
        <w:rPr>
          <w:b/>
          <w:color w:val="000000" w:themeColor="text1"/>
          <w:spacing w:val="-4"/>
          <w:szCs w:val="24"/>
        </w:rPr>
        <w:t>ГРР</w:t>
      </w:r>
      <w:r w:rsidR="006B6F22">
        <w:rPr>
          <w:b/>
          <w:color w:val="000000" w:themeColor="text1"/>
          <w:spacing w:val="-4"/>
          <w:szCs w:val="24"/>
        </w:rPr>
        <w:t xml:space="preserve"> В 2021-2024 г.</w:t>
      </w:r>
      <w:proofErr w:type="gramStart"/>
      <w:r w:rsidR="006B6F22">
        <w:rPr>
          <w:b/>
          <w:color w:val="000000" w:themeColor="text1"/>
          <w:spacing w:val="-4"/>
          <w:szCs w:val="24"/>
        </w:rPr>
        <w:t>г</w:t>
      </w:r>
      <w:proofErr w:type="gramEnd"/>
      <w:r w:rsidR="006B6F22">
        <w:rPr>
          <w:b/>
          <w:color w:val="000000" w:themeColor="text1"/>
          <w:spacing w:val="-4"/>
          <w:szCs w:val="24"/>
        </w:rPr>
        <w:t>.</w:t>
      </w:r>
    </w:p>
    <w:p w:rsidR="00840D45" w:rsidRPr="00BB0E35" w:rsidRDefault="00840D45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07750" w:rsidRPr="00BB0E35" w:rsidRDefault="00307750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07750" w:rsidRPr="00BB0E35" w:rsidRDefault="00307750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07750" w:rsidRPr="00BB0E35" w:rsidRDefault="00307750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383C74" w:rsidRPr="00BB0E35" w:rsidRDefault="00383C74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C576D4" w:rsidRPr="00BB0E35" w:rsidRDefault="00C576D4" w:rsidP="00840D45">
      <w:pPr>
        <w:jc w:val="center"/>
        <w:rPr>
          <w:b/>
          <w:color w:val="000000" w:themeColor="text1"/>
          <w:sz w:val="16"/>
          <w:szCs w:val="16"/>
        </w:rPr>
      </w:pPr>
    </w:p>
    <w:tbl>
      <w:tblPr>
        <w:tblW w:w="10431" w:type="dxa"/>
        <w:tblInd w:w="-176" w:type="dxa"/>
        <w:tblLook w:val="00A0"/>
      </w:tblPr>
      <w:tblGrid>
        <w:gridCol w:w="6380"/>
        <w:gridCol w:w="4051"/>
      </w:tblGrid>
      <w:tr w:rsidR="00866711" w:rsidRPr="00BB0E35" w:rsidTr="00866711">
        <w:trPr>
          <w:trHeight w:val="1344"/>
        </w:trPr>
        <w:tc>
          <w:tcPr>
            <w:tcW w:w="6380" w:type="dxa"/>
          </w:tcPr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Поставщик:</w:t>
            </w:r>
          </w:p>
          <w:p w:rsidR="00866711" w:rsidRPr="00BB0E35" w:rsidRDefault="00B6238D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ООО</w:t>
            </w:r>
            <w:r w:rsidR="00866711"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r w:rsidR="00672178"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ХХХХХХХХХХХ</w:t>
            </w:r>
            <w:r w:rsidR="00866711"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_______________</w:t>
            </w:r>
            <w:r w:rsidR="00672178"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ХХХХХХХХ.</w:t>
            </w:r>
            <w:r w:rsidR="00B6238D"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72178"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Х.Х</w:t>
            </w:r>
            <w:r w:rsidR="00B6238D"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051" w:type="dxa"/>
          </w:tcPr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Заказчик:</w:t>
            </w:r>
          </w:p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Генеральный директор ООО «БНГРЭ» </w:t>
            </w:r>
          </w:p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______________ </w:t>
            </w:r>
            <w:r w:rsidR="00564D43"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Ганиев Н.Ф.</w:t>
            </w:r>
          </w:p>
          <w:p w:rsidR="00866711" w:rsidRPr="00BB0E35" w:rsidRDefault="00866711" w:rsidP="00866711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B0E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мп</w:t>
            </w:r>
            <w:proofErr w:type="spellEnd"/>
          </w:p>
        </w:tc>
      </w:tr>
    </w:tbl>
    <w:p w:rsidR="00211BE1" w:rsidRPr="00BB0E35" w:rsidRDefault="00211BE1" w:rsidP="00866711">
      <w:pPr>
        <w:rPr>
          <w:b/>
          <w:color w:val="000000" w:themeColor="text1"/>
          <w:sz w:val="16"/>
          <w:szCs w:val="16"/>
        </w:rPr>
      </w:pPr>
    </w:p>
    <w:p w:rsidR="00211BE1" w:rsidRPr="00BB0E35" w:rsidRDefault="00211BE1" w:rsidP="00866711">
      <w:pPr>
        <w:rPr>
          <w:b/>
          <w:color w:val="000000" w:themeColor="text1"/>
          <w:sz w:val="16"/>
          <w:szCs w:val="16"/>
        </w:rPr>
      </w:pPr>
    </w:p>
    <w:p w:rsidR="00211BE1" w:rsidRPr="00BB0E35" w:rsidRDefault="00211BE1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2C64DD" w:rsidRPr="00BB0E35" w:rsidRDefault="002C64DD" w:rsidP="00383C74">
      <w:pPr>
        <w:rPr>
          <w:b/>
          <w:color w:val="000000" w:themeColor="text1"/>
          <w:sz w:val="16"/>
          <w:szCs w:val="16"/>
        </w:rPr>
      </w:pPr>
    </w:p>
    <w:p w:rsidR="002C64DD" w:rsidRPr="00BB0E35" w:rsidRDefault="002C64DD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2C64DD" w:rsidRPr="00BB0E35" w:rsidRDefault="002C64DD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2C64DD" w:rsidRPr="00BB0E35" w:rsidRDefault="002C64DD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672178" w:rsidRPr="00BB0E35" w:rsidRDefault="00672178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2C64DD" w:rsidRPr="00BB0E35" w:rsidRDefault="002C64DD" w:rsidP="002C64DD">
      <w:pPr>
        <w:rPr>
          <w:b/>
          <w:color w:val="000000" w:themeColor="text1"/>
          <w:sz w:val="16"/>
          <w:szCs w:val="16"/>
        </w:rPr>
      </w:pPr>
    </w:p>
    <w:p w:rsidR="00840D45" w:rsidRPr="00BB0E35" w:rsidRDefault="00840D45" w:rsidP="00840D45">
      <w:pPr>
        <w:jc w:val="center"/>
        <w:rPr>
          <w:b/>
          <w:color w:val="000000" w:themeColor="text1"/>
          <w:sz w:val="16"/>
          <w:szCs w:val="16"/>
        </w:rPr>
      </w:pPr>
    </w:p>
    <w:p w:rsidR="00840D45" w:rsidRPr="00BB0E35" w:rsidRDefault="00A93DD8" w:rsidP="00211BE1">
      <w:pPr>
        <w:jc w:val="center"/>
        <w:rPr>
          <w:b/>
          <w:color w:val="000000" w:themeColor="text1"/>
          <w:sz w:val="18"/>
          <w:szCs w:val="18"/>
        </w:rPr>
      </w:pPr>
      <w:r w:rsidRPr="00BB0E35">
        <w:rPr>
          <w:b/>
          <w:color w:val="000000" w:themeColor="text1"/>
          <w:sz w:val="18"/>
          <w:szCs w:val="18"/>
        </w:rPr>
        <w:t xml:space="preserve">г. </w:t>
      </w:r>
      <w:r w:rsidR="00211BE1" w:rsidRPr="00BB0E35">
        <w:rPr>
          <w:b/>
          <w:color w:val="000000" w:themeColor="text1"/>
          <w:sz w:val="18"/>
          <w:szCs w:val="18"/>
        </w:rPr>
        <w:t xml:space="preserve">КРАСНОЯРСК </w:t>
      </w:r>
    </w:p>
    <w:p w:rsidR="000605DB" w:rsidRPr="00BB0E35" w:rsidRDefault="0086049C" w:rsidP="00840D45">
      <w:pPr>
        <w:jc w:val="center"/>
        <w:rPr>
          <w:b/>
          <w:color w:val="000000" w:themeColor="text1"/>
          <w:sz w:val="18"/>
          <w:szCs w:val="18"/>
        </w:rPr>
        <w:sectPr w:rsidR="000605DB" w:rsidRPr="00BB0E35" w:rsidSect="00FB02BF">
          <w:headerReference w:type="even" r:id="rId12"/>
          <w:headerReference w:type="default" r:id="rId13"/>
          <w:footerReference w:type="default" r:id="rId14"/>
          <w:pgSz w:w="11906" w:h="16838" w:code="9"/>
          <w:pgMar w:top="567" w:right="1021" w:bottom="227" w:left="1247" w:header="737" w:footer="680" w:gutter="0"/>
          <w:cols w:space="708"/>
          <w:titlePg/>
          <w:docGrid w:linePitch="360"/>
        </w:sectPr>
      </w:pPr>
      <w:r w:rsidRPr="00BB0E35">
        <w:rPr>
          <w:b/>
          <w:color w:val="000000" w:themeColor="text1"/>
          <w:sz w:val="18"/>
          <w:szCs w:val="18"/>
        </w:rPr>
        <w:t>20</w:t>
      </w:r>
      <w:r w:rsidR="00564D43" w:rsidRPr="00BB0E35">
        <w:rPr>
          <w:b/>
          <w:color w:val="000000" w:themeColor="text1"/>
          <w:sz w:val="18"/>
          <w:szCs w:val="18"/>
        </w:rPr>
        <w:t>2</w:t>
      </w:r>
      <w:r w:rsidR="00672178" w:rsidRPr="00BB0E35">
        <w:rPr>
          <w:b/>
          <w:color w:val="000000" w:themeColor="text1"/>
          <w:sz w:val="18"/>
          <w:szCs w:val="18"/>
        </w:rPr>
        <w:t>1</w:t>
      </w:r>
      <w:r w:rsidR="004F14AF" w:rsidRPr="00BB0E35">
        <w:rPr>
          <w:b/>
          <w:color w:val="000000" w:themeColor="text1"/>
          <w:sz w:val="18"/>
          <w:szCs w:val="18"/>
        </w:rPr>
        <w:t>г.</w:t>
      </w:r>
    </w:p>
    <w:p w:rsidR="005C31D9" w:rsidRPr="00BB0E35" w:rsidRDefault="00552D63" w:rsidP="00E82382">
      <w:pPr>
        <w:pStyle w:val="14"/>
        <w:tabs>
          <w:tab w:val="center" w:pos="4819"/>
        </w:tabs>
        <w:rPr>
          <w:color w:val="000000" w:themeColor="text1"/>
          <w:sz w:val="24"/>
          <w:szCs w:val="24"/>
        </w:rPr>
      </w:pPr>
      <w:bookmarkStart w:id="0" w:name="_Toc360107084"/>
      <w:bookmarkStart w:id="1" w:name="_Toc363218059"/>
      <w:bookmarkStart w:id="2" w:name="_Toc365312498"/>
      <w:bookmarkStart w:id="3" w:name="_Toc365360631"/>
      <w:bookmarkStart w:id="4" w:name="_Toc365369256"/>
      <w:bookmarkStart w:id="5" w:name="_Toc374005097"/>
      <w:bookmarkStart w:id="6" w:name="_Toc380682120"/>
      <w:bookmarkStart w:id="7" w:name="_Toc384214115"/>
      <w:bookmarkStart w:id="8" w:name="_Toc21427896"/>
      <w:r w:rsidRPr="00BB0E35">
        <w:rPr>
          <w:color w:val="000000" w:themeColor="text1"/>
          <w:sz w:val="24"/>
          <w:szCs w:val="24"/>
        </w:rPr>
        <w:lastRenderedPageBreak/>
        <w:t>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E016F9" w:rsidRPr="00BB0E35">
        <w:rPr>
          <w:color w:val="000000" w:themeColor="text1"/>
          <w:sz w:val="24"/>
          <w:szCs w:val="24"/>
        </w:rPr>
        <w:t>ОДЕРЖАНИЕ</w:t>
      </w:r>
      <w:bookmarkEnd w:id="8"/>
      <w:r w:rsidR="00E82382" w:rsidRPr="00BB0E35">
        <w:rPr>
          <w:color w:val="000000" w:themeColor="text1"/>
          <w:sz w:val="24"/>
          <w:szCs w:val="24"/>
        </w:rPr>
        <w:tab/>
      </w:r>
    </w:p>
    <w:p w:rsidR="00552D63" w:rsidRPr="00BB0E35" w:rsidRDefault="00552D63" w:rsidP="00CF67BF">
      <w:pPr>
        <w:rPr>
          <w:color w:val="000000" w:themeColor="text1"/>
          <w:sz w:val="20"/>
          <w:szCs w:val="20"/>
        </w:rPr>
      </w:pPr>
    </w:p>
    <w:p w:rsidR="00552D63" w:rsidRPr="00BB0E35" w:rsidRDefault="00552D63" w:rsidP="00CF67BF">
      <w:pPr>
        <w:ind w:right="282"/>
        <w:rPr>
          <w:color w:val="000000" w:themeColor="text1"/>
          <w:sz w:val="20"/>
          <w:szCs w:val="20"/>
        </w:rPr>
      </w:pPr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r w:rsidRPr="005A450E">
        <w:rPr>
          <w:rFonts w:ascii="Times New Roman" w:hAnsi="Times New Roman" w:cs="Times New Roman"/>
          <w:color w:val="000000" w:themeColor="text1"/>
        </w:rPr>
        <w:fldChar w:fldCharType="begin"/>
      </w:r>
      <w:r w:rsidR="00552D63" w:rsidRPr="00BB0E35">
        <w:rPr>
          <w:rFonts w:ascii="Times New Roman" w:hAnsi="Times New Roman" w:cs="Times New Roman"/>
          <w:color w:val="000000" w:themeColor="text1"/>
        </w:rPr>
        <w:instrText xml:space="preserve"> TOC \o "1-3" \h \z \t "S_Заголовок3_СписокН;3" </w:instrText>
      </w:r>
      <w:r w:rsidRPr="005A450E">
        <w:rPr>
          <w:rFonts w:ascii="Times New Roman" w:hAnsi="Times New Roman" w:cs="Times New Roman"/>
          <w:color w:val="000000" w:themeColor="text1"/>
        </w:rPr>
        <w:fldChar w:fldCharType="separate"/>
      </w:r>
      <w:hyperlink w:anchor="_Toc21427896" w:history="1">
        <w:r w:rsidR="00A67E4A" w:rsidRPr="00BB0E35">
          <w:rPr>
            <w:rStyle w:val="a8"/>
            <w:b w:val="0"/>
            <w:color w:val="000000" w:themeColor="text1"/>
          </w:rPr>
          <w:t>СОДЕРЖАНИЕ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_Toc21427896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2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897" w:history="1">
        <w:r w:rsidR="00A67E4A" w:rsidRPr="00BB0E35">
          <w:rPr>
            <w:rStyle w:val="a8"/>
            <w:b w:val="0"/>
            <w:caps/>
            <w:color w:val="000000" w:themeColor="text1"/>
            <w:lang w:eastAsia="ru-RU"/>
          </w:rPr>
          <w:t>ВВЕДЕНИЕ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_Toc21427897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3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898" w:history="1">
        <w:r w:rsidR="00A67E4A" w:rsidRPr="00BB0E35">
          <w:rPr>
            <w:rStyle w:val="a8"/>
            <w:b w:val="0"/>
            <w:color w:val="000000" w:themeColor="text1"/>
          </w:rPr>
          <w:t>1.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СТРОИТЕЛЬСТВО ЗИМНЕЙ АВТОДОРОГИ/ВОССТАНОВЛЕНИЕ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_Toc21427898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3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A53ECD" w:rsidRDefault="005A450E" w:rsidP="008F5642">
      <w:pPr>
        <w:pStyle w:val="12"/>
        <w:rPr>
          <w:rStyle w:val="a8"/>
          <w:b w:val="0"/>
          <w:color w:val="000000" w:themeColor="text1"/>
        </w:rPr>
      </w:pPr>
      <w:hyperlink w:anchor="_Toc21427899" w:history="1">
        <w:r w:rsidR="00A67E4A" w:rsidRPr="00BB0E35">
          <w:rPr>
            <w:rStyle w:val="a8"/>
            <w:b w:val="0"/>
            <w:color w:val="000000" w:themeColor="text1"/>
          </w:rPr>
          <w:t>2.</w:t>
        </w:r>
        <w:r w:rsidR="00A67E4A" w:rsidRPr="00A53ECD">
          <w:rPr>
            <w:rStyle w:val="a8"/>
            <w:b w:val="0"/>
            <w:color w:val="000000" w:themeColor="text1"/>
          </w:rPr>
          <w:tab/>
        </w:r>
        <w:r w:rsidR="00A53ECD" w:rsidRPr="00A53ECD">
          <w:rPr>
            <w:rStyle w:val="a8"/>
            <w:b w:val="0"/>
            <w:color w:val="000000" w:themeColor="text1"/>
          </w:rPr>
          <w:t xml:space="preserve">МИНИМАЛЬНЫЙ СОСТАВ ТЕХНИКИ, И ПЕРСОНАЛА ДЛЯ ПРОИЗВОДСТВА РАБОТ </w:t>
        </w:r>
        <w:r w:rsidR="005E1E54">
          <w:rPr>
            <w:rStyle w:val="a8"/>
            <w:b w:val="0"/>
            <w:color w:val="000000" w:themeColor="text1"/>
          </w:rPr>
          <w:t xml:space="preserve">НА </w:t>
        </w:r>
        <w:r w:rsidR="00A53ECD" w:rsidRPr="00A53ECD">
          <w:rPr>
            <w:rStyle w:val="a8"/>
            <w:b w:val="0"/>
            <w:color w:val="000000" w:themeColor="text1"/>
          </w:rPr>
          <w:t>ПРОИЗВОДСТВЕННОЙ ПЛОЩАДК</w:t>
        </w:r>
        <w:r w:rsidR="00A53ECD">
          <w:rPr>
            <w:rStyle w:val="a8"/>
            <w:b w:val="0"/>
            <w:color w:val="000000" w:themeColor="text1"/>
          </w:rPr>
          <w:t>Е</w:t>
        </w:r>
        <w:r w:rsidR="00A67E4A" w:rsidRPr="00A53ECD">
          <w:rPr>
            <w:rStyle w:val="a8"/>
            <w:b w:val="0"/>
            <w:webHidden/>
            <w:color w:val="000000" w:themeColor="text1"/>
          </w:rPr>
          <w:tab/>
        </w:r>
        <w:r w:rsidRPr="00A53ECD">
          <w:rPr>
            <w:rStyle w:val="a8"/>
            <w:b w:val="0"/>
            <w:webHidden/>
            <w:color w:val="000000" w:themeColor="text1"/>
          </w:rPr>
          <w:fldChar w:fldCharType="begin"/>
        </w:r>
        <w:r w:rsidR="00A67E4A" w:rsidRPr="00A53ECD">
          <w:rPr>
            <w:rStyle w:val="a8"/>
            <w:b w:val="0"/>
            <w:webHidden/>
            <w:color w:val="000000" w:themeColor="text1"/>
          </w:rPr>
          <w:instrText xml:space="preserve"> PAGEREF _Toc21427899 \h </w:instrText>
        </w:r>
        <w:r w:rsidRPr="00A53ECD">
          <w:rPr>
            <w:rStyle w:val="a8"/>
            <w:b w:val="0"/>
            <w:webHidden/>
            <w:color w:val="000000" w:themeColor="text1"/>
          </w:rPr>
        </w:r>
        <w:r w:rsidRPr="00A53ECD">
          <w:rPr>
            <w:rStyle w:val="a8"/>
            <w:b w:val="0"/>
            <w:webHidden/>
            <w:color w:val="000000" w:themeColor="text1"/>
          </w:rPr>
          <w:fldChar w:fldCharType="separate"/>
        </w:r>
        <w:r w:rsidR="003E563F" w:rsidRPr="00A53ECD">
          <w:rPr>
            <w:rStyle w:val="a8"/>
            <w:b w:val="0"/>
            <w:webHidden/>
            <w:color w:val="000000" w:themeColor="text1"/>
          </w:rPr>
          <w:t>3</w:t>
        </w:r>
        <w:r w:rsidRPr="00A53ECD">
          <w:rPr>
            <w:rStyle w:val="a8"/>
            <w:b w:val="0"/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0" w:history="1">
        <w:r w:rsidR="00A67E4A" w:rsidRPr="00BB0E35">
          <w:rPr>
            <w:rStyle w:val="a8"/>
            <w:b w:val="0"/>
            <w:color w:val="000000" w:themeColor="text1"/>
          </w:rPr>
          <w:t>3.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ПОДГОТОВИТЕЛЬНЫЕ РАБОТЫ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_Toc21427900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4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1" w:history="1">
        <w:r w:rsidR="00A67E4A" w:rsidRPr="00BB0E35">
          <w:rPr>
            <w:rStyle w:val="a8"/>
            <w:b w:val="0"/>
            <w:color w:val="000000" w:themeColor="text1"/>
          </w:rPr>
          <w:t>4.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ЛЕСОПОРУБОЧНЫЕ РАБОТЫ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_Toc21427901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4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2" w:history="1">
        <w:r w:rsidR="00A67E4A" w:rsidRPr="00BB0E35">
          <w:rPr>
            <w:rStyle w:val="a8"/>
            <w:b w:val="0"/>
            <w:color w:val="000000" w:themeColor="text1"/>
          </w:rPr>
          <w:t>5.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ЗЕМЛЯНЫЕ РАБОТЫ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_Toc21427902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5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3" w:history="1">
        <w:r w:rsidR="00A67E4A" w:rsidRPr="00BB0E35">
          <w:rPr>
            <w:rStyle w:val="a8"/>
            <w:b w:val="0"/>
            <w:color w:val="000000" w:themeColor="text1"/>
          </w:rPr>
          <w:t>6.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СТРОИТЕЛЬНО-МОНТАЖНЫЕ РАБОТЫ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_Toc21427903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8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4" w:history="1">
        <w:r w:rsidR="00A67E4A" w:rsidRPr="00BB0E35">
          <w:rPr>
            <w:rStyle w:val="a8"/>
            <w:b w:val="0"/>
            <w:color w:val="000000" w:themeColor="text1"/>
          </w:rPr>
          <w:t>7.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ОБЩИЕ ТРЕБОВАНИЯ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_Toc21427904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12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5" w:history="1">
        <w:r w:rsidR="00A67E4A" w:rsidRPr="00BB0E35">
          <w:rPr>
            <w:rStyle w:val="a8"/>
            <w:b w:val="0"/>
            <w:color w:val="000000" w:themeColor="text1"/>
          </w:rPr>
          <w:t>8.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ТРЕБОВАНИЯ К ЭКОЛОГИЧЕСКИМ ПАРАМЕТРАМ РАБОТ, УСЛУГ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_Toc21427905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13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6" w:history="1">
        <w:r w:rsidR="00A67E4A" w:rsidRPr="00BB0E35">
          <w:rPr>
            <w:rStyle w:val="a8"/>
            <w:b w:val="0"/>
            <w:color w:val="000000" w:themeColor="text1"/>
          </w:rPr>
          <w:t>9.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ТРЕБОВАНИЯ К КОНСТРУКТИВНЫМ РЕШЕНИЯМ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_Toc21427906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13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7" w:history="1">
        <w:r w:rsidR="00A67E4A" w:rsidRPr="00BB0E35">
          <w:rPr>
            <w:rStyle w:val="a8"/>
            <w:b w:val="0"/>
            <w:color w:val="000000" w:themeColor="text1"/>
          </w:rPr>
          <w:t>10.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ТРЕБОВАНИЯ К ИНЖЕНЕРНОМУ ОБОРУДОВАНИЮ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_Toc21427907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13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8" w:history="1">
        <w:r w:rsidR="00A67E4A" w:rsidRPr="00BB0E35">
          <w:rPr>
            <w:rStyle w:val="a8"/>
            <w:b w:val="0"/>
            <w:color w:val="000000" w:themeColor="text1"/>
          </w:rPr>
          <w:t>11.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ОСОБЫЕ УСЛОВИЯ</w:t>
        </w:r>
        <w:r w:rsidR="00A67E4A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_Toc21427908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13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A67E4A" w:rsidRPr="00BB0E35" w:rsidRDefault="005A450E" w:rsidP="008F5642">
      <w:pPr>
        <w:pStyle w:val="12"/>
        <w:rPr>
          <w:rFonts w:asciiTheme="minorHAnsi" w:eastAsiaTheme="minorEastAsia" w:hAnsiTheme="minorHAnsi" w:cstheme="minorBidi"/>
          <w:color w:val="000000" w:themeColor="text1"/>
          <w:sz w:val="22"/>
          <w:szCs w:val="22"/>
          <w:lang w:eastAsia="ru-RU"/>
        </w:rPr>
      </w:pPr>
      <w:hyperlink w:anchor="_Toc21427909" w:history="1">
        <w:r w:rsidR="00A67E4A" w:rsidRPr="00BB0E35">
          <w:rPr>
            <w:rStyle w:val="a8"/>
            <w:b w:val="0"/>
            <w:color w:val="000000" w:themeColor="text1"/>
          </w:rPr>
          <w:t>12.</w:t>
        </w:r>
        <w:r w:rsidR="00A67E4A" w:rsidRPr="00BB0E35">
          <w:rPr>
            <w:rFonts w:asciiTheme="minorHAnsi" w:eastAsiaTheme="minorEastAsia" w:hAnsiTheme="minorHAnsi" w:cstheme="minorBidi"/>
            <w:color w:val="000000" w:themeColor="text1"/>
            <w:sz w:val="22"/>
            <w:szCs w:val="22"/>
            <w:lang w:eastAsia="ru-RU"/>
          </w:rPr>
          <w:tab/>
        </w:r>
        <w:r w:rsidR="00A67E4A" w:rsidRPr="00BB0E35">
          <w:rPr>
            <w:rStyle w:val="a8"/>
            <w:b w:val="0"/>
            <w:color w:val="000000" w:themeColor="text1"/>
          </w:rPr>
          <w:t>ПРИЛОЖЕНИЯ</w:t>
        </w:r>
        <w:r w:rsidR="008F5642" w:rsidRPr="00BB0E35">
          <w:rPr>
            <w:webHidden/>
            <w:color w:val="000000" w:themeColor="text1"/>
          </w:rPr>
          <w:tab/>
        </w:r>
        <w:r w:rsidRPr="00BB0E35">
          <w:rPr>
            <w:webHidden/>
            <w:color w:val="000000" w:themeColor="text1"/>
          </w:rPr>
          <w:fldChar w:fldCharType="begin"/>
        </w:r>
        <w:r w:rsidR="00A67E4A" w:rsidRPr="00BB0E35">
          <w:rPr>
            <w:webHidden/>
            <w:color w:val="000000" w:themeColor="text1"/>
          </w:rPr>
          <w:instrText xml:space="preserve"> PAGEREF _Toc21427909 \h </w:instrText>
        </w:r>
        <w:r w:rsidRPr="00BB0E35">
          <w:rPr>
            <w:webHidden/>
            <w:color w:val="000000" w:themeColor="text1"/>
          </w:rPr>
        </w:r>
        <w:r w:rsidRPr="00BB0E35">
          <w:rPr>
            <w:webHidden/>
            <w:color w:val="000000" w:themeColor="text1"/>
          </w:rPr>
          <w:fldChar w:fldCharType="separate"/>
        </w:r>
        <w:r w:rsidR="003E563F" w:rsidRPr="00BB0E35">
          <w:rPr>
            <w:webHidden/>
            <w:color w:val="000000" w:themeColor="text1"/>
          </w:rPr>
          <w:t>13</w:t>
        </w:r>
        <w:r w:rsidRPr="00BB0E35">
          <w:rPr>
            <w:webHidden/>
            <w:color w:val="000000" w:themeColor="text1"/>
          </w:rPr>
          <w:fldChar w:fldCharType="end"/>
        </w:r>
      </w:hyperlink>
    </w:p>
    <w:p w:rsidR="003C51E4" w:rsidRPr="00BB0E35" w:rsidRDefault="005A450E" w:rsidP="008F5642">
      <w:pPr>
        <w:pStyle w:val="12"/>
        <w:rPr>
          <w:color w:val="000000" w:themeColor="text1"/>
        </w:rPr>
        <w:sectPr w:rsidR="003C51E4" w:rsidRPr="00BB0E35" w:rsidSect="00FB02BF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 w:code="9"/>
          <w:pgMar w:top="510" w:right="707" w:bottom="567" w:left="1247" w:header="737" w:footer="680" w:gutter="0"/>
          <w:cols w:space="708"/>
          <w:docGrid w:linePitch="360"/>
        </w:sectPr>
      </w:pPr>
      <w:r w:rsidRPr="00BB0E35">
        <w:rPr>
          <w:color w:val="000000" w:themeColor="text1"/>
        </w:rPr>
        <w:fldChar w:fldCharType="end"/>
      </w:r>
      <w:bookmarkStart w:id="9" w:name="_Toc359941333"/>
    </w:p>
    <w:p w:rsidR="00C1227C" w:rsidRPr="00BB0E35" w:rsidRDefault="00C1227C" w:rsidP="000F5FA3">
      <w:pPr>
        <w:pStyle w:val="10"/>
        <w:keepNext w:val="0"/>
        <w:shd w:val="clear" w:color="000000" w:fill="auto"/>
        <w:spacing w:before="0"/>
        <w:rPr>
          <w:rFonts w:ascii="Arial" w:hAnsi="Arial" w:cs="Arial"/>
          <w:color w:val="000000" w:themeColor="text1"/>
          <w:sz w:val="24"/>
          <w:szCs w:val="24"/>
        </w:rPr>
      </w:pPr>
      <w:bookmarkStart w:id="10" w:name="_Toc21427897"/>
      <w:bookmarkEnd w:id="9"/>
      <w:r w:rsidRPr="00BB0E35">
        <w:rPr>
          <w:rFonts w:ascii="Arial" w:hAnsi="Arial" w:cs="Arial"/>
          <w:bCs w:val="0"/>
          <w:caps/>
          <w:color w:val="000000" w:themeColor="text1"/>
          <w:sz w:val="24"/>
          <w:szCs w:val="24"/>
          <w:lang w:eastAsia="ru-RU"/>
        </w:rPr>
        <w:lastRenderedPageBreak/>
        <w:t>ВВЕДЕНИЕ</w:t>
      </w:r>
      <w:bookmarkEnd w:id="10"/>
    </w:p>
    <w:p w:rsidR="00C1227C" w:rsidRPr="00BB0E35" w:rsidRDefault="00C1227C" w:rsidP="00DF47A1">
      <w:pPr>
        <w:pStyle w:val="S0"/>
        <w:rPr>
          <w:color w:val="000000" w:themeColor="text1"/>
        </w:rPr>
      </w:pPr>
    </w:p>
    <w:p w:rsidR="00A67E4A" w:rsidRPr="00BB0E35" w:rsidRDefault="008009F9" w:rsidP="00A67E4A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Настоящее техническое задание</w:t>
      </w:r>
      <w:r w:rsidR="0004121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разработано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 целью организации работ по подготовке </w:t>
      </w:r>
      <w:r w:rsidR="001A75A2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зимних автодорог и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буровых площадок, по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контролю за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состоянием земельных участков, отведенных по краткосрочным договорам аренды и подлежащих возврату основному землепользователю.</w:t>
      </w:r>
      <w:r w:rsidR="00A67E4A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</w:p>
    <w:p w:rsidR="008009F9" w:rsidRPr="00BB0E35" w:rsidRDefault="00A67E4A" w:rsidP="00A67E4A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Перед началом работ необходимо согласовать ситуационный план площадки для бурения с Заказчиком.</w:t>
      </w:r>
    </w:p>
    <w:p w:rsidR="00C6798A" w:rsidRPr="00BB0E35" w:rsidRDefault="00320D69" w:rsidP="007C038E">
      <w:pPr>
        <w:pStyle w:val="S1"/>
        <w:pageBreakBefore w:val="0"/>
        <w:numPr>
          <w:ilvl w:val="0"/>
          <w:numId w:val="8"/>
        </w:numPr>
        <w:spacing w:before="240" w:after="240"/>
        <w:ind w:left="0" w:firstLine="0"/>
        <w:rPr>
          <w:rFonts w:cs="Arial"/>
          <w:caps w:val="0"/>
          <w:color w:val="000000" w:themeColor="text1"/>
          <w:sz w:val="24"/>
          <w:szCs w:val="24"/>
        </w:rPr>
      </w:pPr>
      <w:bookmarkStart w:id="11" w:name="_Toc21427898"/>
      <w:r w:rsidRPr="00BB0E35">
        <w:rPr>
          <w:rFonts w:cs="Arial"/>
          <w:caps w:val="0"/>
          <w:color w:val="000000" w:themeColor="text1"/>
          <w:sz w:val="24"/>
          <w:szCs w:val="24"/>
        </w:rPr>
        <w:t>С</w:t>
      </w:r>
      <w:r w:rsidR="00C6798A" w:rsidRPr="00BB0E35">
        <w:rPr>
          <w:rFonts w:cs="Arial"/>
          <w:caps w:val="0"/>
          <w:color w:val="000000" w:themeColor="text1"/>
          <w:sz w:val="24"/>
          <w:szCs w:val="24"/>
        </w:rPr>
        <w:t xml:space="preserve">ТРОИТЕЛЬСТВО </w:t>
      </w:r>
      <w:r w:rsidR="00111673" w:rsidRPr="00BB0E35">
        <w:rPr>
          <w:rFonts w:cs="Arial"/>
          <w:caps w:val="0"/>
          <w:color w:val="000000" w:themeColor="text1"/>
          <w:sz w:val="24"/>
          <w:szCs w:val="24"/>
        </w:rPr>
        <w:t xml:space="preserve">ВРЕМЕННОЙ АВТОМОБИЛЬНОЙ </w:t>
      </w:r>
      <w:r w:rsidR="00C6798A" w:rsidRPr="00BB0E35">
        <w:rPr>
          <w:rFonts w:cs="Arial"/>
          <w:caps w:val="0"/>
          <w:color w:val="000000" w:themeColor="text1"/>
          <w:sz w:val="24"/>
          <w:szCs w:val="24"/>
        </w:rPr>
        <w:t>ЗИМНЕЙ ДОРОГИ/ВОССТАНОВЛЕНИЕ</w:t>
      </w:r>
      <w:bookmarkEnd w:id="11"/>
      <w:r w:rsidR="00111673" w:rsidRPr="00BB0E35">
        <w:rPr>
          <w:rFonts w:cs="Arial"/>
          <w:caps w:val="0"/>
          <w:color w:val="000000" w:themeColor="text1"/>
          <w:sz w:val="24"/>
          <w:szCs w:val="24"/>
        </w:rPr>
        <w:t>/СОДЕРЖАНИЕ</w:t>
      </w:r>
    </w:p>
    <w:p w:rsidR="00CE2331" w:rsidRPr="00BB0E35" w:rsidRDefault="00CE2331" w:rsidP="00662B71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Для мобилизации на буровую площадку предусматривается строительство</w:t>
      </w:r>
      <w:r w:rsidR="00111673" w:rsidRPr="00BB0E35">
        <w:rPr>
          <w:rFonts w:ascii="Arial" w:hAnsi="Arial" w:cs="Arial"/>
          <w:color w:val="000000" w:themeColor="text1"/>
          <w:sz w:val="22"/>
          <w:lang w:eastAsia="ru-RU"/>
        </w:rPr>
        <w:t>/восстановление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автомобильной зимней дороги от существующей внутри</w:t>
      </w:r>
      <w:r w:rsidR="00613B8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промысловой дороги.</w:t>
      </w:r>
    </w:p>
    <w:p w:rsidR="00CE2331" w:rsidRPr="00BB0E35" w:rsidRDefault="00CE2331" w:rsidP="00662B71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Технология строительства дорожного полотна проводится в соответствии с </w:t>
      </w:r>
      <w:r w:rsidR="008D259F" w:rsidRPr="00BB0E35">
        <w:rPr>
          <w:rFonts w:ascii="Arial" w:hAnsi="Arial" w:cs="Arial"/>
          <w:color w:val="000000" w:themeColor="text1"/>
          <w:shd w:val="clear" w:color="auto" w:fill="FFFFFF"/>
        </w:rPr>
        <w:t>ГОСТ Р 58948-2020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(</w:t>
      </w:r>
      <w:r w:rsidR="0011167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III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категории).</w:t>
      </w:r>
    </w:p>
    <w:p w:rsidR="00662B71" w:rsidRPr="00BB0E35" w:rsidRDefault="00662B71" w:rsidP="00662B71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Перед началом производства работ Подрядчик обязан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разработать и согласовать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 Заказчиком проект производства работ (ППР) на строительство автозимника.</w:t>
      </w:r>
    </w:p>
    <w:p w:rsidR="00CE2331" w:rsidRPr="00BB0E35" w:rsidRDefault="00CE2331" w:rsidP="00111673">
      <w:pPr>
        <w:ind w:firstLine="426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Для обеспечения строительства временной автомобильной зимней дороги производятся подготовительные работы: </w:t>
      </w:r>
      <w:r w:rsidR="00A57FBA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вырубка леса, корчевка пней, вывоз пней, трелевка хлыстов на технологическую площадку. </w:t>
      </w:r>
      <w:r w:rsidR="00E31A89" w:rsidRPr="00BB0E35">
        <w:rPr>
          <w:rFonts w:ascii="Arial" w:hAnsi="Arial" w:cs="Arial"/>
          <w:color w:val="000000" w:themeColor="text1"/>
          <w:sz w:val="22"/>
          <w:lang w:eastAsia="ru-RU"/>
        </w:rPr>
        <w:t>Полотно автомобильной зимней дороги должно быть очищено от растительных и порубочных остатков, пни выкорчеваны, наличие рытвин, ям не допускается</w:t>
      </w:r>
      <w:r w:rsidR="00BB0E3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. </w:t>
      </w:r>
      <w:r w:rsidR="00E31A89" w:rsidRPr="00BB0E35">
        <w:rPr>
          <w:rFonts w:ascii="Arial" w:hAnsi="Arial" w:cs="Arial"/>
          <w:color w:val="000000" w:themeColor="text1"/>
          <w:sz w:val="22"/>
          <w:lang w:eastAsia="ru-RU"/>
        </w:rPr>
        <w:t>При наличии снежного покрова снег на полотне дороги должен быть расчищен до заданной ширины дороги.</w:t>
      </w:r>
      <w:r w:rsidR="004A1090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Складирование вдоль дороги вырубленной древесины, порубочных остатков и выкорчеванных пней запрещается.</w:t>
      </w:r>
    </w:p>
    <w:p w:rsidR="00CE2331" w:rsidRPr="00BB0E35" w:rsidRDefault="00CE2331" w:rsidP="00662B71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Технология </w:t>
      </w:r>
      <w:r w:rsidR="00672178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восстановления временной автомобильной зимней дороги 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включает 2 этапа. На первом этапе выполняют подготовительные работы –</w:t>
      </w:r>
      <w:r w:rsidR="006B6BA2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трассировка дороги с обозначением трассы дорожными знаками и вехами. На втором этапе проводится устройство снежно-ледового полотна дороги. Прокладывание </w:t>
      </w:r>
      <w:r w:rsidR="00672178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временной автомобильной зимней дороги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проводится по снежной целине без подготовки грунтового основания. Снежно-ледовое полотно дороги у</w:t>
      </w:r>
      <w:r w:rsidR="00F22B73" w:rsidRPr="00BB0E35">
        <w:rPr>
          <w:rFonts w:ascii="Arial" w:hAnsi="Arial" w:cs="Arial"/>
          <w:color w:val="000000" w:themeColor="text1"/>
          <w:sz w:val="22"/>
          <w:lang w:eastAsia="ru-RU"/>
        </w:rPr>
        <w:t>плотняется прохождением дорожн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ых машин с волокушами-гладилками</w:t>
      </w:r>
      <w:r w:rsidR="00672178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(дорожным клином)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320D69" w:rsidRPr="00BB0E35" w:rsidRDefault="00320D69" w:rsidP="00662B71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Строительство временной зимней автодороги ведется в строгом соответствии с границами отвода земельного участка.</w:t>
      </w:r>
    </w:p>
    <w:p w:rsidR="0098340F" w:rsidRPr="00BB0E35" w:rsidRDefault="0098340F" w:rsidP="0098340F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Для обеспечения безопасности дорожного движения Подрядчик обязан выполнить:</w:t>
      </w:r>
    </w:p>
    <w:p w:rsidR="0098340F" w:rsidRPr="00BB0E35" w:rsidRDefault="0098340F" w:rsidP="00594A2B">
      <w:pPr>
        <w:pStyle w:val="ab"/>
        <w:numPr>
          <w:ilvl w:val="0"/>
          <w:numId w:val="41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установку ориентирующих вех со светоотражающими элементами через каждые 50-100 м (на прямолинейных участках трассы) и 15-20м (на поворотах) по обе стороны проезжей части;</w:t>
      </w:r>
    </w:p>
    <w:p w:rsidR="00594A2B" w:rsidRPr="00BB0E35" w:rsidRDefault="0098340F" w:rsidP="00594A2B">
      <w:pPr>
        <w:pStyle w:val="ab"/>
        <w:numPr>
          <w:ilvl w:val="0"/>
          <w:numId w:val="41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установку дорожных знаков  на участках, где происходит изменение дорожных условий. </w:t>
      </w:r>
    </w:p>
    <w:p w:rsidR="0098340F" w:rsidRPr="00BB0E35" w:rsidRDefault="0098340F" w:rsidP="00594A2B">
      <w:pPr>
        <w:autoSpaceDE w:val="0"/>
        <w:autoSpaceDN w:val="0"/>
        <w:adjustRightInd w:val="0"/>
        <w:spacing w:before="60" w:after="60"/>
        <w:ind w:left="426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К таким участкам относятся:</w:t>
      </w:r>
    </w:p>
    <w:p w:rsidR="0098340F" w:rsidRPr="00BB0E35" w:rsidRDefault="0098340F" w:rsidP="0098340F">
      <w:pPr>
        <w:pStyle w:val="ab"/>
        <w:numPr>
          <w:ilvl w:val="0"/>
          <w:numId w:val="41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кривые в плане малого радиуса;</w:t>
      </w:r>
    </w:p>
    <w:p w:rsidR="0098340F" w:rsidRPr="00BB0E35" w:rsidRDefault="0098340F" w:rsidP="0098340F">
      <w:pPr>
        <w:pStyle w:val="ab"/>
        <w:numPr>
          <w:ilvl w:val="0"/>
          <w:numId w:val="41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затяжные/крутые подъемы/спуски;</w:t>
      </w:r>
    </w:p>
    <w:p w:rsidR="0098340F" w:rsidRPr="00BB0E35" w:rsidRDefault="0098340F" w:rsidP="0098340F">
      <w:pPr>
        <w:pStyle w:val="ab"/>
        <w:numPr>
          <w:ilvl w:val="0"/>
          <w:numId w:val="41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места пересечений/примыканий с другими автодорогами.</w:t>
      </w:r>
    </w:p>
    <w:p w:rsidR="0098340F" w:rsidRPr="00BB0E35" w:rsidRDefault="0098340F" w:rsidP="0098340F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Установка дорожных знаков I типоразмера по ГОСТ Р 52</w:t>
      </w:r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>290 на деревянных стойках:</w:t>
      </w:r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ab/>
        <w:t> </w:t>
      </w:r>
    </w:p>
    <w:p w:rsidR="0098340F" w:rsidRPr="00BB0E35" w:rsidRDefault="0098340F" w:rsidP="0098340F">
      <w:pPr>
        <w:pStyle w:val="ab"/>
        <w:numPr>
          <w:ilvl w:val="0"/>
          <w:numId w:val="40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знак приоритета:                   </w:t>
      </w:r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>2.4;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  <w:t> </w:t>
      </w:r>
    </w:p>
    <w:p w:rsidR="0098340F" w:rsidRPr="00BB0E35" w:rsidRDefault="0098340F" w:rsidP="0098340F">
      <w:pPr>
        <w:pStyle w:val="ab"/>
        <w:numPr>
          <w:ilvl w:val="0"/>
          <w:numId w:val="40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знак приоритет</w:t>
      </w:r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>а:                   3.24;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  <w:t> </w:t>
      </w:r>
    </w:p>
    <w:p w:rsidR="0098340F" w:rsidRPr="00BB0E35" w:rsidRDefault="0098340F" w:rsidP="0098340F">
      <w:pPr>
        <w:pStyle w:val="ab"/>
        <w:numPr>
          <w:ilvl w:val="0"/>
          <w:numId w:val="40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предупр</w:t>
      </w:r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>еждающий знак:    1.11.1;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  <w:t> </w:t>
      </w:r>
    </w:p>
    <w:p w:rsidR="0098340F" w:rsidRPr="00BB0E35" w:rsidRDefault="0098340F" w:rsidP="0098340F">
      <w:pPr>
        <w:pStyle w:val="ab"/>
        <w:numPr>
          <w:ilvl w:val="0"/>
          <w:numId w:val="40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предупр</w:t>
      </w:r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>еждающий знак:    1.11.2;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  <w:t> </w:t>
      </w:r>
    </w:p>
    <w:p w:rsidR="0098340F" w:rsidRPr="00BB0E35" w:rsidRDefault="0098340F" w:rsidP="0098340F">
      <w:pPr>
        <w:pStyle w:val="ab"/>
        <w:numPr>
          <w:ilvl w:val="0"/>
          <w:numId w:val="40"/>
        </w:numPr>
        <w:autoSpaceDE w:val="0"/>
        <w:autoSpaceDN w:val="0"/>
        <w:adjustRightInd w:val="0"/>
        <w:spacing w:before="60" w:after="60"/>
        <w:rPr>
          <w:rFonts w:cs="Arial"/>
          <w:color w:val="000000" w:themeColor="text1"/>
          <w:sz w:val="20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аншла</w:t>
      </w:r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ги размером 1,50 </w:t>
      </w:r>
      <w:proofErr w:type="spellStart"/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>х</w:t>
      </w:r>
      <w:proofErr w:type="spellEnd"/>
      <w:r w:rsidR="00594A2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1,80 м;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</w:r>
      <w:r w:rsidRPr="00BB0E35">
        <w:rPr>
          <w:rFonts w:cs="Arial"/>
          <w:color w:val="000000" w:themeColor="text1"/>
          <w:sz w:val="20"/>
          <w:lang w:eastAsia="ru-RU"/>
        </w:rPr>
        <w:t> </w:t>
      </w:r>
    </w:p>
    <w:p w:rsidR="0098340F" w:rsidRPr="00BB0E35" w:rsidRDefault="0098340F" w:rsidP="00594A2B">
      <w:pPr>
        <w:pStyle w:val="ab"/>
        <w:numPr>
          <w:ilvl w:val="0"/>
          <w:numId w:val="40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установку аншлагов и схем движения по автозимнику (на въездах).</w:t>
      </w:r>
    </w:p>
    <w:p w:rsidR="0098340F" w:rsidRPr="00BB0E35" w:rsidRDefault="0098340F" w:rsidP="00662B71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</w:p>
    <w:p w:rsidR="0098340F" w:rsidRPr="00BB0E35" w:rsidRDefault="0098340F" w:rsidP="00662B71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</w:p>
    <w:p w:rsidR="00111673" w:rsidRPr="00BB0E35" w:rsidRDefault="00111673" w:rsidP="00111673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lastRenderedPageBreak/>
        <w:t xml:space="preserve">                       Технико-экономические показатели временной зимней автодороги</w:t>
      </w:r>
    </w:p>
    <w:tbl>
      <w:tblPr>
        <w:tblW w:w="946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810"/>
        <w:gridCol w:w="2693"/>
      </w:tblGrid>
      <w:tr w:rsidR="00B12922" w:rsidRPr="00BB0E35" w:rsidTr="002614FB">
        <w:trPr>
          <w:trHeight w:val="399"/>
        </w:trPr>
        <w:tc>
          <w:tcPr>
            <w:tcW w:w="959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 xml:space="preserve">N° </w:t>
            </w:r>
            <w:proofErr w:type="gramStart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п</w:t>
            </w:r>
            <w:proofErr w:type="gramEnd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/п</w:t>
            </w:r>
          </w:p>
        </w:tc>
        <w:tc>
          <w:tcPr>
            <w:tcW w:w="5810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Параметры</w:t>
            </w:r>
          </w:p>
        </w:tc>
        <w:tc>
          <w:tcPr>
            <w:tcW w:w="2693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Показатель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1</w:t>
            </w:r>
          </w:p>
        </w:tc>
        <w:tc>
          <w:tcPr>
            <w:tcW w:w="5810" w:type="dxa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Категория временной зимней дороги</w:t>
            </w:r>
          </w:p>
        </w:tc>
        <w:tc>
          <w:tcPr>
            <w:tcW w:w="2693" w:type="dxa"/>
            <w:vAlign w:val="center"/>
          </w:tcPr>
          <w:p w:rsidR="00111673" w:rsidRPr="00BB0E35" w:rsidRDefault="008400C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hd w:val="clear" w:color="auto" w:fill="FFFFFF"/>
              </w:rPr>
              <w:t>ГОСТ Р 58948-2020</w:t>
            </w: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 xml:space="preserve"> (III категории)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2</w:t>
            </w:r>
          </w:p>
        </w:tc>
        <w:tc>
          <w:tcPr>
            <w:tcW w:w="5810" w:type="dxa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 xml:space="preserve">Расчетная интенсивность движения транспортных средств, тс </w:t>
            </w:r>
          </w:p>
        </w:tc>
        <w:tc>
          <w:tcPr>
            <w:tcW w:w="2693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proofErr w:type="spellStart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нн</w:t>
            </w:r>
            <w:proofErr w:type="spellEnd"/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3</w:t>
            </w:r>
          </w:p>
        </w:tc>
        <w:tc>
          <w:tcPr>
            <w:tcW w:w="5810" w:type="dxa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Грузоподъемность ледовых переправ, тонн</w:t>
            </w:r>
          </w:p>
        </w:tc>
        <w:tc>
          <w:tcPr>
            <w:tcW w:w="2693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100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4</w:t>
            </w:r>
          </w:p>
        </w:tc>
        <w:tc>
          <w:tcPr>
            <w:tcW w:w="5810" w:type="dxa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Несущая способность для автомобиля:</w:t>
            </w:r>
          </w:p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- в потоке, тонн</w:t>
            </w:r>
          </w:p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- в одиночном порядке, тонн</w:t>
            </w:r>
          </w:p>
        </w:tc>
        <w:tc>
          <w:tcPr>
            <w:tcW w:w="2693" w:type="dxa"/>
            <w:vAlign w:val="center"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</w:p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30</w:t>
            </w:r>
          </w:p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100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5</w:t>
            </w:r>
          </w:p>
        </w:tc>
        <w:tc>
          <w:tcPr>
            <w:tcW w:w="5810" w:type="dxa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Число полос движения</w:t>
            </w:r>
          </w:p>
        </w:tc>
        <w:tc>
          <w:tcPr>
            <w:tcW w:w="2693" w:type="dxa"/>
            <w:vAlign w:val="center"/>
            <w:hideMark/>
          </w:tcPr>
          <w:p w:rsidR="00111673" w:rsidRPr="00BB0E35" w:rsidRDefault="002614FB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2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6</w:t>
            </w:r>
          </w:p>
        </w:tc>
        <w:tc>
          <w:tcPr>
            <w:tcW w:w="5810" w:type="dxa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 xml:space="preserve">Ширина полосы движения, </w:t>
            </w:r>
            <w:proofErr w:type="gramStart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м</w:t>
            </w:r>
            <w:proofErr w:type="gramEnd"/>
          </w:p>
        </w:tc>
        <w:tc>
          <w:tcPr>
            <w:tcW w:w="2693" w:type="dxa"/>
            <w:vAlign w:val="center"/>
            <w:hideMark/>
          </w:tcPr>
          <w:p w:rsidR="00111673" w:rsidRPr="00BB0E35" w:rsidRDefault="002614FB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3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5810" w:type="dxa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 xml:space="preserve">Ширина проезжей части, </w:t>
            </w:r>
            <w:proofErr w:type="gramStart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м</w:t>
            </w:r>
            <w:proofErr w:type="gramEnd"/>
          </w:p>
        </w:tc>
        <w:tc>
          <w:tcPr>
            <w:tcW w:w="2693" w:type="dxa"/>
            <w:vAlign w:val="center"/>
            <w:hideMark/>
          </w:tcPr>
          <w:p w:rsidR="00111673" w:rsidRPr="00BB0E35" w:rsidRDefault="002614FB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3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8</w:t>
            </w:r>
          </w:p>
        </w:tc>
        <w:tc>
          <w:tcPr>
            <w:tcW w:w="5810" w:type="dxa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 xml:space="preserve">Ширина обочин, </w:t>
            </w:r>
            <w:proofErr w:type="gramStart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м</w:t>
            </w:r>
            <w:proofErr w:type="gramEnd"/>
          </w:p>
        </w:tc>
        <w:tc>
          <w:tcPr>
            <w:tcW w:w="2693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2х0,75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5810" w:type="dxa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 xml:space="preserve">Ширина полотна временной зимней дороги, </w:t>
            </w:r>
            <w:proofErr w:type="gramStart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м</w:t>
            </w:r>
            <w:proofErr w:type="gramEnd"/>
          </w:p>
        </w:tc>
        <w:tc>
          <w:tcPr>
            <w:tcW w:w="2693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6,00</w:t>
            </w:r>
          </w:p>
        </w:tc>
      </w:tr>
      <w:tr w:rsidR="00B12922" w:rsidRPr="00BB0E35" w:rsidTr="002614FB">
        <w:trPr>
          <w:trHeight w:val="20"/>
        </w:trPr>
        <w:tc>
          <w:tcPr>
            <w:tcW w:w="959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10</w:t>
            </w:r>
          </w:p>
        </w:tc>
        <w:tc>
          <w:tcPr>
            <w:tcW w:w="5810" w:type="dxa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 xml:space="preserve">Скорость движения (на трудных участках), </w:t>
            </w:r>
            <w:proofErr w:type="gramStart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км</w:t>
            </w:r>
            <w:proofErr w:type="gramEnd"/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/ч</w:t>
            </w:r>
          </w:p>
        </w:tc>
        <w:tc>
          <w:tcPr>
            <w:tcW w:w="2693" w:type="dxa"/>
            <w:vAlign w:val="center"/>
            <w:hideMark/>
          </w:tcPr>
          <w:p w:rsidR="00111673" w:rsidRPr="00BB0E35" w:rsidRDefault="00111673" w:rsidP="00111673">
            <w:pPr>
              <w:autoSpaceDE w:val="0"/>
              <w:autoSpaceDN w:val="0"/>
              <w:adjustRightInd w:val="0"/>
              <w:spacing w:before="60" w:after="60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50 (30)</w:t>
            </w:r>
          </w:p>
        </w:tc>
      </w:tr>
    </w:tbl>
    <w:p w:rsidR="00111673" w:rsidRPr="00BB0E35" w:rsidRDefault="00111673" w:rsidP="00662B71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</w:p>
    <w:p w:rsidR="00111673" w:rsidRPr="00BB0E35" w:rsidRDefault="00111673" w:rsidP="00111673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</w:p>
    <w:p w:rsidR="00111673" w:rsidRPr="00BB0E35" w:rsidRDefault="00111673" w:rsidP="00111673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Исполнитель ведет содержание временной автомобильной зимней дороги до окончания</w:t>
      </w:r>
      <w:r w:rsidR="0098340F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работ по подготовке площадки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мобилизации БУ, БХ и завоза МТР.</w:t>
      </w:r>
    </w:p>
    <w:p w:rsidR="00ED4202" w:rsidRPr="00BB0E35" w:rsidRDefault="00ED4202" w:rsidP="00111673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Виды работ по содержанию временной автомобильной зимней дороги:</w:t>
      </w:r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Разравнивание снежных валов с перемещением;</w:t>
      </w:r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Устранение выбоин в снежном полотне с планировкой покрытия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м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>;</w:t>
      </w:r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Очистка дороги от снега с планировкой (при толщине снега более 2</w:t>
      </w:r>
      <w:r w:rsidR="00427411" w:rsidRPr="00BB0E35">
        <w:rPr>
          <w:rFonts w:ascii="Arial" w:hAnsi="Arial" w:cs="Arial"/>
          <w:color w:val="000000" w:themeColor="text1"/>
          <w:sz w:val="22"/>
          <w:lang w:eastAsia="ru-RU"/>
        </w:rPr>
        <w:t>0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см);</w:t>
      </w:r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Уплотнение снега при толщине снега </w:t>
      </w:r>
      <w:r w:rsidR="00280714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более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2</w:t>
      </w:r>
      <w:r w:rsidR="00427411" w:rsidRPr="00BB0E35">
        <w:rPr>
          <w:rFonts w:ascii="Arial" w:hAnsi="Arial" w:cs="Arial"/>
          <w:color w:val="000000" w:themeColor="text1"/>
          <w:sz w:val="22"/>
          <w:lang w:eastAsia="ru-RU"/>
        </w:rPr>
        <w:t>0 см)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;</w:t>
      </w:r>
      <w:proofErr w:type="gramEnd"/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Устройство снежных валов  с одной стороны временного проезда на всю длину проезда;</w:t>
      </w:r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Демонтаж деревянных ориентирующих вех;</w:t>
      </w:r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Демонтаж деревянных стоек для дорожных знаков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ab/>
        <w:t>;</w:t>
      </w:r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Демонтаж дорожных знаков;</w:t>
      </w:r>
    </w:p>
    <w:p w:rsidR="00ED4202" w:rsidRPr="00BB0E35" w:rsidRDefault="00ED4202" w:rsidP="00ED4202">
      <w:pPr>
        <w:pStyle w:val="ab"/>
        <w:numPr>
          <w:ilvl w:val="0"/>
          <w:numId w:val="42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Демонтаж аншлагов;</w:t>
      </w:r>
    </w:p>
    <w:p w:rsidR="00ED4202" w:rsidRPr="00BB0E35" w:rsidRDefault="00ED4202" w:rsidP="00111673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strike/>
          <w:color w:val="000000" w:themeColor="text1"/>
          <w:sz w:val="22"/>
          <w:lang w:eastAsia="ru-RU"/>
        </w:rPr>
      </w:pPr>
    </w:p>
    <w:p w:rsidR="00A57FBA" w:rsidRPr="00BB0E35" w:rsidRDefault="00A57FBA" w:rsidP="00111673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Ежедневно, в 8:00 часов, предоставлять Заказчику информацию о ходе строительства </w:t>
      </w:r>
      <w:r w:rsidR="00672178" w:rsidRPr="00BB0E35">
        <w:rPr>
          <w:rFonts w:ascii="Arial" w:hAnsi="Arial" w:cs="Arial"/>
          <w:color w:val="000000" w:themeColor="text1"/>
          <w:sz w:val="22"/>
          <w:lang w:eastAsia="ru-RU"/>
        </w:rPr>
        <w:t>временной автомобильной зимней дороги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, а в период эксплуатации – информацию о состоянии проезда, количестве дорожно-строительной технике, погодных условиях.</w:t>
      </w:r>
      <w:r w:rsidR="00672178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 момента строительства до момента сдачи временной автомобильной зимней дороги Заказч</w:t>
      </w:r>
      <w:r w:rsidR="00413185" w:rsidRPr="00BB0E35">
        <w:rPr>
          <w:rFonts w:ascii="Arial" w:hAnsi="Arial" w:cs="Arial"/>
          <w:color w:val="000000" w:themeColor="text1"/>
          <w:sz w:val="22"/>
          <w:lang w:eastAsia="ru-RU"/>
        </w:rPr>
        <w:t>ику</w:t>
      </w:r>
      <w:r w:rsidR="00421F22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. </w:t>
      </w:r>
    </w:p>
    <w:p w:rsidR="006B23F7" w:rsidRPr="00BB0E35" w:rsidRDefault="006B23F7" w:rsidP="0019459B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12" w:name="_Toc21427899"/>
      <w:r w:rsidRPr="00BB0E35">
        <w:rPr>
          <w:rFonts w:cs="Arial"/>
          <w:caps w:val="0"/>
          <w:color w:val="000000" w:themeColor="text1"/>
          <w:sz w:val="24"/>
          <w:szCs w:val="24"/>
        </w:rPr>
        <w:t>СТРОИТЕЛЬСТВО ЛЕДОВОЙ ПЕРЕПРАВЫ</w:t>
      </w:r>
    </w:p>
    <w:p w:rsidR="00B20AE7" w:rsidRPr="00BB0E35" w:rsidRDefault="00B20AE7" w:rsidP="00585FD0">
      <w:p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    Строительство ледовых переправ ведется в соответствии с требованиями ОДН</w:t>
      </w:r>
    </w:p>
    <w:p w:rsidR="00B20AE7" w:rsidRPr="00BB0E35" w:rsidRDefault="00B20AE7" w:rsidP="00585FD0">
      <w:p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218.010-98 «Автомобильные дороги общего пользования. Инструкция по проектированию,</w:t>
      </w:r>
      <w:r w:rsidR="00125F1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строительству и эксплуатации ледовых переправ» (приняты приказом Федеральной</w:t>
      </w:r>
      <w:r w:rsidR="00125F1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дорожной службы РФ от 26 августа 1998 г. N 228).</w:t>
      </w:r>
    </w:p>
    <w:p w:rsidR="00B20AE7" w:rsidRPr="00BB0E35" w:rsidRDefault="00B20AE7" w:rsidP="00594A2B">
      <w:pPr>
        <w:autoSpaceDE w:val="0"/>
        <w:autoSpaceDN w:val="0"/>
        <w:adjustRightInd w:val="0"/>
        <w:spacing w:before="60" w:after="60"/>
        <w:ind w:firstLine="426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Исполнитель берет на себя все обязательства по согласованию строительства ледовой переправы, получения разрешения от Ростехнадзора, ввод/вывод </w:t>
      </w:r>
      <w:r w:rsidR="006355D0" w:rsidRPr="00BB0E35">
        <w:rPr>
          <w:rFonts w:ascii="Arial" w:hAnsi="Arial" w:cs="Arial"/>
          <w:color w:val="000000" w:themeColor="text1"/>
          <w:sz w:val="22"/>
          <w:lang w:eastAsia="ru-RU"/>
        </w:rPr>
        <w:t>в эксплуатацию, содержание, и контроль за работу ледовой переправы.</w:t>
      </w:r>
    </w:p>
    <w:p w:rsidR="0019459B" w:rsidRPr="00BB0E35" w:rsidRDefault="008030CC" w:rsidP="0019459B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r>
        <w:rPr>
          <w:rFonts w:cs="Arial"/>
          <w:caps w:val="0"/>
          <w:color w:val="000000" w:themeColor="text1"/>
          <w:sz w:val="24"/>
          <w:szCs w:val="24"/>
        </w:rPr>
        <w:lastRenderedPageBreak/>
        <w:t>МИНИМАЛЬНЫЙ СОСТАВ</w:t>
      </w:r>
      <w:r w:rsidR="0019459B" w:rsidRPr="00BB0E35">
        <w:rPr>
          <w:rFonts w:cs="Arial"/>
          <w:caps w:val="0"/>
          <w:color w:val="000000" w:themeColor="text1"/>
          <w:sz w:val="24"/>
          <w:szCs w:val="24"/>
        </w:rPr>
        <w:t xml:space="preserve"> ТЕХНИКИ, И ПЕРСОНАЛА </w:t>
      </w:r>
      <w:r>
        <w:rPr>
          <w:rFonts w:cs="Arial"/>
          <w:caps w:val="0"/>
          <w:color w:val="000000" w:themeColor="text1"/>
          <w:sz w:val="24"/>
          <w:szCs w:val="24"/>
        </w:rPr>
        <w:t>ДЛЯ ПРОИЗВОДСТВА РАБОТ</w:t>
      </w:r>
      <w:r w:rsidR="0019459B" w:rsidRPr="00BB0E35">
        <w:rPr>
          <w:rFonts w:cs="Arial"/>
          <w:caps w:val="0"/>
          <w:color w:val="000000" w:themeColor="text1"/>
          <w:sz w:val="24"/>
          <w:szCs w:val="24"/>
        </w:rPr>
        <w:t xml:space="preserve"> </w:t>
      </w:r>
      <w:r w:rsidR="005E1E54">
        <w:rPr>
          <w:rFonts w:cs="Arial"/>
          <w:caps w:val="0"/>
          <w:color w:val="000000" w:themeColor="text1"/>
          <w:sz w:val="24"/>
          <w:szCs w:val="24"/>
        </w:rPr>
        <w:t xml:space="preserve">НА </w:t>
      </w:r>
      <w:r w:rsidR="0019459B" w:rsidRPr="00BB0E35">
        <w:rPr>
          <w:rFonts w:cs="Arial"/>
          <w:caps w:val="0"/>
          <w:color w:val="000000" w:themeColor="text1"/>
          <w:sz w:val="24"/>
          <w:szCs w:val="24"/>
        </w:rPr>
        <w:t>ПРОИЗВОДСТВЕНН</w:t>
      </w:r>
      <w:r>
        <w:rPr>
          <w:rFonts w:cs="Arial"/>
          <w:caps w:val="0"/>
          <w:color w:val="000000" w:themeColor="text1"/>
          <w:sz w:val="24"/>
          <w:szCs w:val="24"/>
        </w:rPr>
        <w:t>О</w:t>
      </w:r>
      <w:r w:rsidR="00776B1F">
        <w:rPr>
          <w:rFonts w:cs="Arial"/>
          <w:caps w:val="0"/>
          <w:color w:val="000000" w:themeColor="text1"/>
          <w:sz w:val="24"/>
          <w:szCs w:val="24"/>
        </w:rPr>
        <w:t>Й</w:t>
      </w:r>
      <w:r w:rsidR="0019459B" w:rsidRPr="00BB0E35">
        <w:rPr>
          <w:rFonts w:cs="Arial"/>
          <w:caps w:val="0"/>
          <w:color w:val="000000" w:themeColor="text1"/>
          <w:sz w:val="24"/>
          <w:szCs w:val="24"/>
        </w:rPr>
        <w:t xml:space="preserve"> ПЛОЩАДК</w:t>
      </w:r>
      <w:bookmarkEnd w:id="12"/>
      <w:r>
        <w:rPr>
          <w:rFonts w:cs="Arial"/>
          <w:caps w:val="0"/>
          <w:color w:val="000000" w:themeColor="text1"/>
          <w:sz w:val="24"/>
          <w:szCs w:val="24"/>
        </w:rPr>
        <w:t>Е</w:t>
      </w:r>
    </w:p>
    <w:p w:rsidR="00594A2B" w:rsidRPr="00BB0E35" w:rsidRDefault="008030CC" w:rsidP="00594A2B">
      <w:pPr>
        <w:autoSpaceDE w:val="0"/>
        <w:autoSpaceDN w:val="0"/>
        <w:adjustRightInd w:val="0"/>
        <w:spacing w:before="60" w:after="60"/>
        <w:ind w:firstLine="426"/>
        <w:rPr>
          <w:rFonts w:ascii="Arial" w:hAnsi="Arial" w:cs="Arial"/>
          <w:b/>
          <w:color w:val="000000" w:themeColor="text1"/>
          <w:sz w:val="22"/>
          <w:lang w:eastAsia="ru-RU"/>
        </w:rPr>
      </w:pPr>
      <w:r>
        <w:rPr>
          <w:rFonts w:ascii="Arial" w:hAnsi="Arial" w:cs="Arial"/>
          <w:color w:val="000000" w:themeColor="text1"/>
          <w:sz w:val="22"/>
          <w:lang w:eastAsia="ru-RU"/>
        </w:rPr>
        <w:t>Завоз</w:t>
      </w:r>
      <w:r w:rsidR="0019459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0E7A5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техники, МТР и персонала осуществляет Исполнитель за свой </w:t>
      </w:r>
      <w:r w:rsidR="008A15FB" w:rsidRPr="00BB0E35">
        <w:rPr>
          <w:rFonts w:ascii="Arial" w:hAnsi="Arial" w:cs="Arial"/>
          <w:color w:val="000000" w:themeColor="text1"/>
          <w:sz w:val="22"/>
          <w:lang w:eastAsia="ru-RU"/>
        </w:rPr>
        <w:t>счет в следующем минимальном количестве:</w:t>
      </w:r>
      <w:r w:rsidR="00594A2B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</w:t>
      </w:r>
    </w:p>
    <w:p w:rsidR="00594A2B" w:rsidRPr="006762E1" w:rsidRDefault="003921C6" w:rsidP="00594A2B">
      <w:pPr>
        <w:pStyle w:val="ab"/>
        <w:numPr>
          <w:ilvl w:val="0"/>
          <w:numId w:val="43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proofErr w:type="spellStart"/>
      <w:r w:rsidRPr="006762E1">
        <w:rPr>
          <w:rFonts w:ascii="Arial" w:hAnsi="Arial" w:cs="Arial"/>
          <w:color w:val="000000" w:themeColor="text1"/>
          <w:sz w:val="22"/>
          <w:lang w:eastAsia="ru-RU"/>
        </w:rPr>
        <w:t>Харвестер</w:t>
      </w:r>
      <w:proofErr w:type="spellEnd"/>
      <w:r w:rsidRPr="006762E1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594A2B" w:rsidRPr="006762E1">
        <w:rPr>
          <w:rFonts w:ascii="Arial" w:hAnsi="Arial" w:cs="Arial"/>
          <w:color w:val="000000" w:themeColor="text1"/>
          <w:sz w:val="22"/>
          <w:lang w:eastAsia="ru-RU"/>
        </w:rPr>
        <w:t xml:space="preserve">(рассматривается как отдельная самоходная единица, так и насадка на экскаватор для валки и </w:t>
      </w:r>
      <w:proofErr w:type="spellStart"/>
      <w:r w:rsidR="00594A2B" w:rsidRPr="006762E1">
        <w:rPr>
          <w:rFonts w:ascii="Arial" w:hAnsi="Arial" w:cs="Arial"/>
          <w:color w:val="000000" w:themeColor="text1"/>
          <w:sz w:val="22"/>
          <w:lang w:eastAsia="ru-RU"/>
        </w:rPr>
        <w:t>раскрыжовки</w:t>
      </w:r>
      <w:proofErr w:type="spellEnd"/>
      <w:r w:rsidR="00594A2B" w:rsidRPr="006762E1">
        <w:rPr>
          <w:rFonts w:ascii="Arial" w:hAnsi="Arial" w:cs="Arial"/>
          <w:color w:val="000000" w:themeColor="text1"/>
          <w:sz w:val="22"/>
          <w:lang w:eastAsia="ru-RU"/>
        </w:rPr>
        <w:t xml:space="preserve"> хлыстов</w:t>
      </w:r>
      <w:proofErr w:type="gramStart"/>
      <w:r w:rsidR="00594A2B" w:rsidRPr="006762E1">
        <w:rPr>
          <w:rFonts w:ascii="Arial" w:hAnsi="Arial" w:cs="Arial"/>
          <w:color w:val="000000" w:themeColor="text1"/>
          <w:sz w:val="22"/>
          <w:lang w:eastAsia="ru-RU"/>
        </w:rPr>
        <w:t xml:space="preserve"> )</w:t>
      </w:r>
      <w:proofErr w:type="gramEnd"/>
      <w:r w:rsidR="00594A2B" w:rsidRPr="006762E1">
        <w:rPr>
          <w:rFonts w:ascii="Arial" w:hAnsi="Arial" w:cs="Arial"/>
          <w:color w:val="000000" w:themeColor="text1"/>
          <w:sz w:val="22"/>
          <w:lang w:eastAsia="ru-RU"/>
        </w:rPr>
        <w:t xml:space="preserve"> – 1 ед.;</w:t>
      </w:r>
    </w:p>
    <w:p w:rsidR="00594A2B" w:rsidRPr="00BB0E35" w:rsidRDefault="00594A2B" w:rsidP="00594A2B">
      <w:pPr>
        <w:pStyle w:val="ab"/>
        <w:numPr>
          <w:ilvl w:val="0"/>
          <w:numId w:val="43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proofErr w:type="spell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Форвардер</w:t>
      </w:r>
      <w:proofErr w:type="spell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– 1 ед.;</w:t>
      </w:r>
    </w:p>
    <w:p w:rsidR="00594A2B" w:rsidRPr="00BB0E35" w:rsidRDefault="00594A2B" w:rsidP="00594A2B">
      <w:pPr>
        <w:pStyle w:val="ab"/>
        <w:numPr>
          <w:ilvl w:val="0"/>
          <w:numId w:val="43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proofErr w:type="spell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Мульчер</w:t>
      </w:r>
      <w:proofErr w:type="spell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(отдельная самоходная единица) – 1 ед.;</w:t>
      </w:r>
    </w:p>
    <w:p w:rsidR="00594A2B" w:rsidRPr="00BB0E35" w:rsidRDefault="00594A2B" w:rsidP="00594A2B">
      <w:pPr>
        <w:pStyle w:val="ab"/>
        <w:numPr>
          <w:ilvl w:val="0"/>
          <w:numId w:val="43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Бульдозер среднего класса 6 – 15 ТС на гусеничном ходу – 2 ед.;</w:t>
      </w:r>
    </w:p>
    <w:p w:rsidR="00594A2B" w:rsidRPr="00BB0E35" w:rsidRDefault="00594A2B" w:rsidP="00594A2B">
      <w:pPr>
        <w:pStyle w:val="ab"/>
        <w:numPr>
          <w:ilvl w:val="0"/>
          <w:numId w:val="43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Бульдозер тяжелого класса 25 – 35 ТС на гусеничном ходу – 1 ед.;</w:t>
      </w:r>
    </w:p>
    <w:p w:rsidR="00594A2B" w:rsidRPr="00BB0E35" w:rsidRDefault="00594A2B" w:rsidP="00594A2B">
      <w:pPr>
        <w:pStyle w:val="ab"/>
        <w:numPr>
          <w:ilvl w:val="0"/>
          <w:numId w:val="43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Экскаватор  среднего класса на гусеничном ходу -  1ед.;</w:t>
      </w:r>
    </w:p>
    <w:p w:rsidR="00594A2B" w:rsidRPr="00BB0E35" w:rsidRDefault="00594A2B" w:rsidP="00594A2B">
      <w:pPr>
        <w:pStyle w:val="ab"/>
        <w:numPr>
          <w:ilvl w:val="0"/>
          <w:numId w:val="43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Кран автомобильный грузоподъемностью 25 </w:t>
      </w:r>
      <w:proofErr w:type="spell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тн</w:t>
      </w:r>
      <w:proofErr w:type="spellEnd"/>
      <w:r w:rsidRPr="00BB0E35">
        <w:rPr>
          <w:rFonts w:ascii="Arial" w:hAnsi="Arial" w:cs="Arial"/>
          <w:color w:val="000000" w:themeColor="text1"/>
          <w:sz w:val="22"/>
          <w:lang w:eastAsia="ru-RU"/>
        </w:rPr>
        <w:t>. – 1 ед.;</w:t>
      </w:r>
    </w:p>
    <w:p w:rsidR="0019459B" w:rsidRPr="00BB0E35" w:rsidRDefault="00594A2B" w:rsidP="00594A2B">
      <w:pPr>
        <w:pStyle w:val="ab"/>
        <w:numPr>
          <w:ilvl w:val="0"/>
          <w:numId w:val="43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Дизельная электростанция 100 кВт – 2 </w:t>
      </w:r>
      <w:proofErr w:type="spellStart"/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ед</w:t>
      </w:r>
      <w:proofErr w:type="spellEnd"/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; </w:t>
      </w:r>
    </w:p>
    <w:p w:rsidR="00EA7DBF" w:rsidRDefault="00EA7DBF" w:rsidP="00EA7DBF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Минимальный состав персонала</w:t>
      </w:r>
      <w:proofErr w:type="gramStart"/>
      <w:r w:rsidR="008030CC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776B1F">
        <w:rPr>
          <w:rFonts w:ascii="Arial" w:hAnsi="Arial" w:cs="Arial"/>
          <w:color w:val="000000" w:themeColor="text1"/>
          <w:sz w:val="22"/>
          <w:lang w:eastAsia="ru-RU"/>
        </w:rPr>
        <w:t>:</w:t>
      </w:r>
      <w:proofErr w:type="gramEnd"/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 xml:space="preserve">Мастер  участка </w:t>
      </w:r>
      <w:r>
        <w:rPr>
          <w:rFonts w:ascii="Arial" w:eastAsia="Times New Roman" w:hAnsi="Arial" w:cs="Arial"/>
          <w:szCs w:val="24"/>
          <w:lang w:eastAsia="ru-RU"/>
        </w:rPr>
        <w:t>–</w:t>
      </w:r>
      <w:r w:rsidRPr="00776B1F">
        <w:rPr>
          <w:rFonts w:ascii="Arial" w:eastAsia="Times New Roman" w:hAnsi="Arial" w:cs="Arial"/>
          <w:szCs w:val="24"/>
          <w:lang w:eastAsia="ru-RU"/>
        </w:rPr>
        <w:t xml:space="preserve"> прораб</w:t>
      </w:r>
      <w:r>
        <w:rPr>
          <w:rFonts w:ascii="Arial" w:eastAsia="Times New Roman" w:hAnsi="Arial" w:cs="Arial"/>
          <w:szCs w:val="24"/>
          <w:lang w:eastAsia="ru-RU"/>
        </w:rPr>
        <w:t xml:space="preserve"> – 1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Вальщик леса</w:t>
      </w:r>
      <w:r>
        <w:rPr>
          <w:rFonts w:ascii="Arial" w:eastAsia="Times New Roman" w:hAnsi="Arial" w:cs="Arial"/>
          <w:szCs w:val="24"/>
          <w:lang w:eastAsia="ru-RU"/>
        </w:rPr>
        <w:t xml:space="preserve"> – 2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Плотник (стропальщик)</w:t>
      </w:r>
      <w:r>
        <w:rPr>
          <w:rFonts w:ascii="Arial" w:eastAsia="Times New Roman" w:hAnsi="Arial" w:cs="Arial"/>
          <w:szCs w:val="24"/>
          <w:lang w:eastAsia="ru-RU"/>
        </w:rPr>
        <w:t xml:space="preserve"> – 5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Электросварщик</w:t>
      </w:r>
      <w:r>
        <w:rPr>
          <w:rFonts w:ascii="Arial" w:eastAsia="Times New Roman" w:hAnsi="Arial" w:cs="Arial"/>
          <w:szCs w:val="24"/>
          <w:lang w:eastAsia="ru-RU"/>
        </w:rPr>
        <w:t xml:space="preserve"> – 1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t>Машин</w:t>
      </w:r>
      <w:r w:rsidRPr="00776B1F">
        <w:rPr>
          <w:rFonts w:ascii="Arial" w:eastAsia="Times New Roman" w:hAnsi="Arial" w:cs="Arial"/>
          <w:szCs w:val="24"/>
          <w:lang w:eastAsia="ru-RU"/>
        </w:rPr>
        <w:t>и</w:t>
      </w:r>
      <w:r>
        <w:rPr>
          <w:rFonts w:ascii="Arial" w:eastAsia="Times New Roman" w:hAnsi="Arial" w:cs="Arial"/>
          <w:szCs w:val="24"/>
          <w:lang w:eastAsia="ru-RU"/>
        </w:rPr>
        <w:t>с</w:t>
      </w:r>
      <w:r w:rsidRPr="00776B1F">
        <w:rPr>
          <w:rFonts w:ascii="Arial" w:eastAsia="Times New Roman" w:hAnsi="Arial" w:cs="Arial"/>
          <w:szCs w:val="24"/>
          <w:lang w:eastAsia="ru-RU"/>
        </w:rPr>
        <w:t>т ДЭС/Электрик</w:t>
      </w:r>
      <w:r>
        <w:rPr>
          <w:rFonts w:ascii="Arial" w:eastAsia="Times New Roman" w:hAnsi="Arial" w:cs="Arial"/>
          <w:szCs w:val="24"/>
          <w:lang w:eastAsia="ru-RU"/>
        </w:rPr>
        <w:t xml:space="preserve"> – 2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t>Машинис</w:t>
      </w:r>
      <w:r w:rsidRPr="00776B1F">
        <w:rPr>
          <w:rFonts w:ascii="Arial" w:eastAsia="Times New Roman" w:hAnsi="Arial" w:cs="Arial"/>
          <w:szCs w:val="24"/>
          <w:lang w:eastAsia="ru-RU"/>
        </w:rPr>
        <w:t>т крана</w:t>
      </w:r>
      <w:r>
        <w:rPr>
          <w:rFonts w:ascii="Arial" w:eastAsia="Times New Roman" w:hAnsi="Arial" w:cs="Arial"/>
          <w:szCs w:val="24"/>
          <w:lang w:eastAsia="ru-RU"/>
        </w:rPr>
        <w:t xml:space="preserve"> –  1чел;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Машинист бульдозера</w:t>
      </w:r>
      <w:r>
        <w:rPr>
          <w:rFonts w:ascii="Arial" w:eastAsia="Times New Roman" w:hAnsi="Arial" w:cs="Arial"/>
          <w:szCs w:val="24"/>
          <w:lang w:eastAsia="ru-RU"/>
        </w:rPr>
        <w:t xml:space="preserve"> – 3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Машинист экскаватора</w:t>
      </w:r>
      <w:r>
        <w:rPr>
          <w:rFonts w:ascii="Arial" w:eastAsia="Times New Roman" w:hAnsi="Arial" w:cs="Arial"/>
          <w:szCs w:val="24"/>
          <w:lang w:eastAsia="ru-RU"/>
        </w:rPr>
        <w:t xml:space="preserve"> – 1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 xml:space="preserve">Машинист </w:t>
      </w:r>
      <w:proofErr w:type="spellStart"/>
      <w:r w:rsidRPr="00776B1F">
        <w:rPr>
          <w:rFonts w:ascii="Arial" w:eastAsia="Times New Roman" w:hAnsi="Arial" w:cs="Arial"/>
          <w:szCs w:val="24"/>
          <w:lang w:eastAsia="ru-RU"/>
        </w:rPr>
        <w:t>мульчера</w:t>
      </w:r>
      <w:proofErr w:type="spellEnd"/>
      <w:r>
        <w:rPr>
          <w:rFonts w:ascii="Arial" w:eastAsia="Times New Roman" w:hAnsi="Arial" w:cs="Arial"/>
          <w:szCs w:val="24"/>
          <w:lang w:eastAsia="ru-RU"/>
        </w:rPr>
        <w:t xml:space="preserve"> – 1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 xml:space="preserve">Машинист </w:t>
      </w:r>
      <w:proofErr w:type="spellStart"/>
      <w:r w:rsidRPr="00776B1F">
        <w:rPr>
          <w:rFonts w:ascii="Arial" w:eastAsia="Times New Roman" w:hAnsi="Arial" w:cs="Arial"/>
          <w:szCs w:val="24"/>
          <w:lang w:eastAsia="ru-RU"/>
        </w:rPr>
        <w:t>харвестера</w:t>
      </w:r>
      <w:proofErr w:type="spellEnd"/>
      <w:r>
        <w:rPr>
          <w:rFonts w:ascii="Arial" w:eastAsia="Times New Roman" w:hAnsi="Arial" w:cs="Arial"/>
          <w:szCs w:val="24"/>
          <w:lang w:eastAsia="ru-RU"/>
        </w:rPr>
        <w:t xml:space="preserve"> – 1 чел;</w:t>
      </w:r>
    </w:p>
    <w:p w:rsidR="00776B1F" w:rsidRPr="00776B1F" w:rsidRDefault="00776B1F" w:rsidP="00776B1F">
      <w:pPr>
        <w:pStyle w:val="ab"/>
        <w:numPr>
          <w:ilvl w:val="0"/>
          <w:numId w:val="46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 xml:space="preserve">Машинист </w:t>
      </w:r>
      <w:proofErr w:type="spellStart"/>
      <w:r>
        <w:rPr>
          <w:rFonts w:ascii="Arial" w:eastAsia="Times New Roman" w:hAnsi="Arial" w:cs="Arial"/>
          <w:szCs w:val="24"/>
          <w:lang w:eastAsia="ru-RU"/>
        </w:rPr>
        <w:t>ф</w:t>
      </w:r>
      <w:r w:rsidRPr="00776B1F">
        <w:rPr>
          <w:rFonts w:ascii="Arial" w:eastAsia="Times New Roman" w:hAnsi="Arial" w:cs="Arial"/>
          <w:szCs w:val="24"/>
          <w:lang w:eastAsia="ru-RU"/>
        </w:rPr>
        <w:t>орвардера</w:t>
      </w:r>
      <w:proofErr w:type="spellEnd"/>
      <w:r>
        <w:rPr>
          <w:rFonts w:ascii="Arial" w:eastAsia="Times New Roman" w:hAnsi="Arial" w:cs="Arial"/>
          <w:szCs w:val="24"/>
          <w:lang w:eastAsia="ru-RU"/>
        </w:rPr>
        <w:t xml:space="preserve"> – 1 чел.</w:t>
      </w:r>
    </w:p>
    <w:p w:rsidR="008030CC" w:rsidRDefault="00776B1F" w:rsidP="00EA7DBF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>
        <w:rPr>
          <w:rFonts w:ascii="Arial" w:hAnsi="Arial" w:cs="Arial"/>
          <w:color w:val="000000" w:themeColor="text1"/>
          <w:sz w:val="22"/>
          <w:lang w:eastAsia="ru-RU"/>
        </w:rPr>
        <w:t>Минимальный состав инструментов:</w:t>
      </w:r>
    </w:p>
    <w:p w:rsidR="00776B1F" w:rsidRPr="00776B1F" w:rsidRDefault="00776B1F" w:rsidP="00776B1F">
      <w:pPr>
        <w:pStyle w:val="ab"/>
        <w:numPr>
          <w:ilvl w:val="0"/>
          <w:numId w:val="47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Набор съемных грузозахватных приспособлений</w:t>
      </w:r>
      <w:r>
        <w:rPr>
          <w:rFonts w:ascii="Arial" w:eastAsia="Times New Roman" w:hAnsi="Arial" w:cs="Arial"/>
          <w:szCs w:val="24"/>
          <w:lang w:eastAsia="ru-RU"/>
        </w:rPr>
        <w:t xml:space="preserve"> – 1 шт.;</w:t>
      </w:r>
    </w:p>
    <w:p w:rsidR="00776B1F" w:rsidRPr="00776B1F" w:rsidRDefault="00776B1F" w:rsidP="00776B1F">
      <w:pPr>
        <w:pStyle w:val="ab"/>
        <w:numPr>
          <w:ilvl w:val="0"/>
          <w:numId w:val="47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Сварочный аппарат</w:t>
      </w:r>
      <w:r>
        <w:rPr>
          <w:rFonts w:ascii="Arial" w:eastAsia="Times New Roman" w:hAnsi="Arial" w:cs="Arial"/>
          <w:szCs w:val="24"/>
          <w:lang w:eastAsia="ru-RU"/>
        </w:rPr>
        <w:t xml:space="preserve"> – 1 шт.;</w:t>
      </w:r>
    </w:p>
    <w:p w:rsidR="00776B1F" w:rsidRPr="00776B1F" w:rsidRDefault="00776B1F" w:rsidP="00776B1F">
      <w:pPr>
        <w:pStyle w:val="ab"/>
        <w:numPr>
          <w:ilvl w:val="0"/>
          <w:numId w:val="47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Бензопила</w:t>
      </w:r>
      <w:r>
        <w:rPr>
          <w:rFonts w:ascii="Arial" w:eastAsia="Times New Roman" w:hAnsi="Arial" w:cs="Arial"/>
          <w:szCs w:val="24"/>
          <w:lang w:eastAsia="ru-RU"/>
        </w:rPr>
        <w:t xml:space="preserve"> -  4 </w:t>
      </w:r>
      <w:proofErr w:type="spellStart"/>
      <w:proofErr w:type="gramStart"/>
      <w:r>
        <w:rPr>
          <w:rFonts w:ascii="Arial" w:eastAsia="Times New Roman" w:hAnsi="Arial" w:cs="Arial"/>
          <w:szCs w:val="24"/>
          <w:lang w:eastAsia="ru-RU"/>
        </w:rPr>
        <w:t>шт</w:t>
      </w:r>
      <w:proofErr w:type="spellEnd"/>
      <w:proofErr w:type="gramEnd"/>
      <w:r>
        <w:rPr>
          <w:rFonts w:ascii="Arial" w:eastAsia="Times New Roman" w:hAnsi="Arial" w:cs="Arial"/>
          <w:szCs w:val="24"/>
          <w:lang w:eastAsia="ru-RU"/>
        </w:rPr>
        <w:t>;</w:t>
      </w:r>
    </w:p>
    <w:p w:rsidR="00776B1F" w:rsidRPr="00776B1F" w:rsidRDefault="00776B1F" w:rsidP="00776B1F">
      <w:pPr>
        <w:pStyle w:val="ab"/>
        <w:numPr>
          <w:ilvl w:val="0"/>
          <w:numId w:val="47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Нивелир</w:t>
      </w:r>
      <w:r>
        <w:rPr>
          <w:rFonts w:ascii="Arial" w:eastAsia="Times New Roman" w:hAnsi="Arial" w:cs="Arial"/>
          <w:szCs w:val="24"/>
          <w:lang w:eastAsia="ru-RU"/>
        </w:rPr>
        <w:t xml:space="preserve"> – 1 шт.;</w:t>
      </w:r>
    </w:p>
    <w:p w:rsidR="00776B1F" w:rsidRPr="00776B1F" w:rsidRDefault="00776B1F" w:rsidP="00776B1F">
      <w:pPr>
        <w:pStyle w:val="ab"/>
        <w:numPr>
          <w:ilvl w:val="0"/>
          <w:numId w:val="47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Набор электрика</w:t>
      </w:r>
      <w:r>
        <w:rPr>
          <w:rFonts w:ascii="Arial" w:eastAsia="Times New Roman" w:hAnsi="Arial" w:cs="Arial"/>
          <w:szCs w:val="24"/>
          <w:lang w:eastAsia="ru-RU"/>
        </w:rPr>
        <w:t xml:space="preserve"> – 1 шт.;</w:t>
      </w:r>
    </w:p>
    <w:p w:rsidR="00776B1F" w:rsidRPr="00776B1F" w:rsidRDefault="00776B1F" w:rsidP="00776B1F">
      <w:pPr>
        <w:pStyle w:val="ab"/>
        <w:numPr>
          <w:ilvl w:val="0"/>
          <w:numId w:val="47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 xml:space="preserve">Прожектор с </w:t>
      </w:r>
      <w:r>
        <w:rPr>
          <w:rFonts w:ascii="Arial" w:eastAsia="Times New Roman" w:hAnsi="Arial" w:cs="Arial"/>
          <w:szCs w:val="24"/>
          <w:lang w:eastAsia="ru-RU"/>
        </w:rPr>
        <w:t>удлинителями – 1 шт.;</w:t>
      </w:r>
    </w:p>
    <w:p w:rsidR="00776B1F" w:rsidRDefault="00776B1F" w:rsidP="00776B1F">
      <w:pPr>
        <w:pStyle w:val="ab"/>
        <w:numPr>
          <w:ilvl w:val="0"/>
          <w:numId w:val="47"/>
        </w:numPr>
        <w:tabs>
          <w:tab w:val="left" w:pos="1134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 xml:space="preserve">Промышленный перфоратор для </w:t>
      </w:r>
      <w:proofErr w:type="spellStart"/>
      <w:r w:rsidRPr="00776B1F">
        <w:rPr>
          <w:rFonts w:ascii="Arial" w:eastAsia="Times New Roman" w:hAnsi="Arial" w:cs="Arial"/>
          <w:szCs w:val="24"/>
          <w:lang w:eastAsia="ru-RU"/>
        </w:rPr>
        <w:t>забури</w:t>
      </w:r>
      <w:r>
        <w:rPr>
          <w:rFonts w:ascii="Arial" w:eastAsia="Times New Roman" w:hAnsi="Arial" w:cs="Arial"/>
          <w:szCs w:val="24"/>
          <w:lang w:eastAsia="ru-RU"/>
        </w:rPr>
        <w:t>в</w:t>
      </w:r>
      <w:r w:rsidRPr="00776B1F">
        <w:rPr>
          <w:rFonts w:ascii="Arial" w:eastAsia="Times New Roman" w:hAnsi="Arial" w:cs="Arial"/>
          <w:szCs w:val="24"/>
          <w:lang w:eastAsia="ru-RU"/>
        </w:rPr>
        <w:t>ания</w:t>
      </w:r>
      <w:proofErr w:type="spellEnd"/>
      <w:r w:rsidRPr="00776B1F">
        <w:rPr>
          <w:rFonts w:ascii="Arial" w:eastAsia="Times New Roman" w:hAnsi="Arial" w:cs="Arial"/>
          <w:szCs w:val="24"/>
          <w:lang w:eastAsia="ru-RU"/>
        </w:rPr>
        <w:t xml:space="preserve"> отве</w:t>
      </w:r>
      <w:r>
        <w:rPr>
          <w:rFonts w:ascii="Arial" w:eastAsia="Times New Roman" w:hAnsi="Arial" w:cs="Arial"/>
          <w:szCs w:val="24"/>
          <w:lang w:eastAsia="ru-RU"/>
        </w:rPr>
        <w:t>р</w:t>
      </w:r>
      <w:r w:rsidRPr="00776B1F">
        <w:rPr>
          <w:rFonts w:ascii="Arial" w:eastAsia="Times New Roman" w:hAnsi="Arial" w:cs="Arial"/>
          <w:szCs w:val="24"/>
          <w:lang w:eastAsia="ru-RU"/>
        </w:rPr>
        <w:t xml:space="preserve">стий (2-2,5 м) для </w:t>
      </w:r>
      <w:r>
        <w:rPr>
          <w:rFonts w:ascii="Arial" w:eastAsia="Times New Roman" w:hAnsi="Arial" w:cs="Arial"/>
          <w:szCs w:val="24"/>
          <w:lang w:eastAsia="ru-RU"/>
        </w:rPr>
        <w:t xml:space="preserve">заземлений и оттяжек – 1 </w:t>
      </w:r>
      <w:proofErr w:type="spellStart"/>
      <w:proofErr w:type="gramStart"/>
      <w:r>
        <w:rPr>
          <w:rFonts w:ascii="Arial" w:eastAsia="Times New Roman" w:hAnsi="Arial" w:cs="Arial"/>
          <w:szCs w:val="24"/>
          <w:lang w:eastAsia="ru-RU"/>
        </w:rPr>
        <w:t>шт</w:t>
      </w:r>
      <w:proofErr w:type="spellEnd"/>
      <w:proofErr w:type="gramEnd"/>
      <w:r>
        <w:rPr>
          <w:rFonts w:ascii="Arial" w:eastAsia="Times New Roman" w:hAnsi="Arial" w:cs="Arial"/>
          <w:szCs w:val="24"/>
          <w:lang w:eastAsia="ru-RU"/>
        </w:rPr>
        <w:t>;</w:t>
      </w:r>
    </w:p>
    <w:p w:rsidR="00776B1F" w:rsidRPr="00776B1F" w:rsidRDefault="00776B1F" w:rsidP="00776B1F">
      <w:pPr>
        <w:pStyle w:val="ab"/>
        <w:numPr>
          <w:ilvl w:val="0"/>
          <w:numId w:val="47"/>
        </w:numPr>
        <w:tabs>
          <w:tab w:val="left" w:pos="1134"/>
          <w:tab w:val="left" w:pos="1701"/>
        </w:tabs>
        <w:ind w:hanging="109"/>
        <w:jc w:val="left"/>
        <w:rPr>
          <w:rFonts w:ascii="Arial" w:eastAsia="Times New Roman" w:hAnsi="Arial" w:cs="Arial"/>
          <w:szCs w:val="24"/>
          <w:lang w:eastAsia="ru-RU"/>
        </w:rPr>
      </w:pPr>
      <w:r w:rsidRPr="00776B1F">
        <w:rPr>
          <w:rFonts w:ascii="Arial" w:eastAsia="Times New Roman" w:hAnsi="Arial" w:cs="Arial"/>
          <w:szCs w:val="24"/>
          <w:lang w:eastAsia="ru-RU"/>
        </w:rPr>
        <w:t>Аппарат для сварки гидроизоляционного материала</w:t>
      </w:r>
      <w:r>
        <w:rPr>
          <w:rFonts w:ascii="Arial" w:eastAsia="Times New Roman" w:hAnsi="Arial" w:cs="Arial"/>
          <w:szCs w:val="24"/>
          <w:lang w:eastAsia="ru-RU"/>
        </w:rPr>
        <w:t xml:space="preserve"> – 1 шт.</w:t>
      </w:r>
    </w:p>
    <w:p w:rsidR="00776B1F" w:rsidRPr="00BB0E35" w:rsidRDefault="00776B1F" w:rsidP="00EA7DBF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</w:p>
    <w:p w:rsidR="00380EA0" w:rsidRPr="00BB0E35" w:rsidRDefault="00380EA0" w:rsidP="00EA7DBF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Техника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предъявляемая для выполнения работ должна быть в собственности на 50 %, остальная техника может быть привлечена по Договору подряда или аренды. </w:t>
      </w:r>
    </w:p>
    <w:p w:rsidR="005621B9" w:rsidRPr="00BB0E35" w:rsidRDefault="005621B9" w:rsidP="00EA7DBF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Схемы доставки грузов и территориальное расположение скважин указаны в (Приложениях №1,2,12).</w:t>
      </w:r>
    </w:p>
    <w:p w:rsidR="008A15FB" w:rsidRPr="00BB0E35" w:rsidRDefault="00EA7DBF" w:rsidP="00EA7DBF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13" w:name="_Toc21427900"/>
      <w:r w:rsidRPr="00BB0E35">
        <w:rPr>
          <w:rFonts w:cs="Arial"/>
          <w:caps w:val="0"/>
          <w:color w:val="000000" w:themeColor="text1"/>
          <w:sz w:val="24"/>
          <w:szCs w:val="24"/>
        </w:rPr>
        <w:t>ПОДГОТОВИТЕЛЬНЫЕ РАБОТЫ</w:t>
      </w:r>
      <w:bookmarkEnd w:id="13"/>
    </w:p>
    <w:p w:rsidR="00034BB0" w:rsidRPr="00BB0E35" w:rsidRDefault="00034BB0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После </w:t>
      </w:r>
      <w:r w:rsidR="00037E64" w:rsidRPr="00BB0E35">
        <w:rPr>
          <w:rFonts w:ascii="Arial" w:hAnsi="Arial" w:cs="Arial"/>
          <w:color w:val="000000" w:themeColor="text1"/>
          <w:sz w:val="22"/>
          <w:lang w:eastAsia="ru-RU"/>
        </w:rPr>
        <w:t>строительства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зимней автодороги и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вводе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ее в эксплуатацию проводятся</w:t>
      </w:r>
      <w:r w:rsidR="00EA7DBF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работы по подготовке площадки строительства</w:t>
      </w:r>
      <w:r w:rsidR="00037E64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скважины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(подготовительные работы) в</w:t>
      </w:r>
      <w:r w:rsidR="00EA7DBF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следующей последовательности:</w:t>
      </w:r>
    </w:p>
    <w:p w:rsidR="00034BB0" w:rsidRPr="00BB0E35" w:rsidRDefault="00034BB0" w:rsidP="008F5642">
      <w:pPr>
        <w:pStyle w:val="ab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567" w:hanging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устанавливается сигнальное ограждение по периметру буровой площадки в</w:t>
      </w:r>
      <w:r w:rsidR="00037E64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пределах выделенного землеотвода;</w:t>
      </w:r>
    </w:p>
    <w:p w:rsidR="00034BB0" w:rsidRPr="00BB0E35" w:rsidRDefault="00034BB0" w:rsidP="008F5642">
      <w:pPr>
        <w:pStyle w:val="ab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567" w:hanging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выполняется детальная разбивка площадки для размещения сооружений,</w:t>
      </w:r>
      <w:r w:rsidR="00037E64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внутриплощадочных сетей и участков вертикальной планировки;</w:t>
      </w:r>
    </w:p>
    <w:p w:rsidR="00034BB0" w:rsidRPr="00BB0E35" w:rsidRDefault="00034BB0" w:rsidP="008F5642">
      <w:pPr>
        <w:pStyle w:val="ab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567" w:hanging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устанавливаются первичные средства пожаротушения;</w:t>
      </w:r>
    </w:p>
    <w:p w:rsidR="00034BB0" w:rsidRPr="00BB0E35" w:rsidRDefault="00034BB0" w:rsidP="008F5642">
      <w:pPr>
        <w:pStyle w:val="ab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567" w:hanging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устанавливаются предупредительные знаки;</w:t>
      </w:r>
    </w:p>
    <w:p w:rsidR="00034BB0" w:rsidRPr="00BB0E35" w:rsidRDefault="00034BB0" w:rsidP="008F5642">
      <w:pPr>
        <w:pStyle w:val="ab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567" w:hanging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lastRenderedPageBreak/>
        <w:t>прокладывается временная сеть электроснабжения и освещения;</w:t>
      </w:r>
    </w:p>
    <w:p w:rsidR="00034BB0" w:rsidRPr="00BB0E35" w:rsidRDefault="00034BB0" w:rsidP="008F5642">
      <w:pPr>
        <w:pStyle w:val="ab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567" w:hanging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устанавливаются времен</w:t>
      </w:r>
      <w:r w:rsidR="00037E64" w:rsidRPr="00BB0E35">
        <w:rPr>
          <w:rFonts w:ascii="Arial" w:hAnsi="Arial" w:cs="Arial"/>
          <w:color w:val="000000" w:themeColor="text1"/>
          <w:sz w:val="22"/>
          <w:lang w:eastAsia="ru-RU"/>
        </w:rPr>
        <w:t>ные санитарно-бытовые помещения.</w:t>
      </w:r>
    </w:p>
    <w:p w:rsidR="009715AB" w:rsidRPr="00BB0E35" w:rsidRDefault="009715AB" w:rsidP="009715AB">
      <w:pPr>
        <w:pStyle w:val="ab"/>
        <w:autoSpaceDE w:val="0"/>
        <w:autoSpaceDN w:val="0"/>
        <w:adjustRightInd w:val="0"/>
        <w:spacing w:before="60" w:after="60"/>
        <w:ind w:left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Передача площадки Исполнителю и определение границ вырубки для выполнения работ  производится </w:t>
      </w:r>
      <w:proofErr w:type="spellStart"/>
      <w:r w:rsidR="00A330FA" w:rsidRPr="00BB0E35">
        <w:rPr>
          <w:rFonts w:ascii="Arial" w:hAnsi="Arial" w:cs="Arial"/>
          <w:color w:val="000000" w:themeColor="text1"/>
          <w:sz w:val="22"/>
          <w:lang w:eastAsia="ru-RU"/>
        </w:rPr>
        <w:t>комиссионно</w:t>
      </w:r>
      <w:proofErr w:type="spell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 представителями Заказчика.</w:t>
      </w:r>
    </w:p>
    <w:p w:rsidR="00AB5D0B" w:rsidRPr="00BB0E35" w:rsidRDefault="006A6D7F" w:rsidP="00A82BB4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14" w:name="_Toc21427901"/>
      <w:r w:rsidRPr="00BB0E35">
        <w:rPr>
          <w:rFonts w:cs="Arial"/>
          <w:caps w:val="0"/>
          <w:color w:val="000000" w:themeColor="text1"/>
          <w:sz w:val="24"/>
          <w:szCs w:val="24"/>
        </w:rPr>
        <w:t>ЛЕСОПОРУБОЧНЫЕ РАБОТЫ</w:t>
      </w:r>
      <w:bookmarkEnd w:id="14"/>
    </w:p>
    <w:p w:rsidR="00F607BE" w:rsidRPr="00BB0E35" w:rsidRDefault="00F22B7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Валка леса </w:t>
      </w:r>
      <w:r w:rsidR="003147FC" w:rsidRPr="00BB0E35">
        <w:rPr>
          <w:rFonts w:ascii="Arial" w:hAnsi="Arial" w:cs="Arial"/>
          <w:color w:val="000000" w:themeColor="text1"/>
          <w:sz w:val="22"/>
          <w:lang w:eastAsia="ru-RU"/>
        </w:rPr>
        <w:t>ведется в строгом соответствии с границами отвода земельного участка и выделенной лесополосы.</w:t>
      </w:r>
    </w:p>
    <w:p w:rsidR="00B32BE2" w:rsidRPr="00BB0E35" w:rsidRDefault="00B32BE2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В зоне валки деревьев на расстоянии 50 м от нее во всех направлениях должны быть установлены специальные переносные предупреждающие знаки единого образца “Проход и проезд запрещен! Валка леса”.</w:t>
      </w:r>
    </w:p>
    <w:p w:rsidR="003147FC" w:rsidRPr="00BB0E35" w:rsidRDefault="003147FC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До начала выполнения основных работ по валке леса должна быть выполнена предварительная подготовка полосы вырубки, включающая приземление опасных (гнилых, сухостойных, зависших, ветровальных, буреломных деревьев), разметка волоков.</w:t>
      </w:r>
    </w:p>
    <w:p w:rsidR="003147FC" w:rsidRPr="00BB0E35" w:rsidRDefault="003147FC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Расчистку строительной полосы от тонкомерного леса (подлесок, кустарник) и мелкого леса производить бульдозером.</w:t>
      </w:r>
    </w:p>
    <w:p w:rsidR="00B32BE2" w:rsidRPr="00BB0E35" w:rsidRDefault="00B32BE2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b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Валка леса производится</w:t>
      </w:r>
      <w:r w:rsidR="007D0149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8A4F42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механизированным способом с использованием валочных машин </w:t>
      </w:r>
      <w:r w:rsidR="00095053" w:rsidRPr="00BB0E35">
        <w:rPr>
          <w:rFonts w:ascii="Arial" w:hAnsi="Arial" w:cs="Arial"/>
          <w:b/>
          <w:color w:val="000000" w:themeColor="text1"/>
          <w:sz w:val="22"/>
          <w:lang w:eastAsia="ru-RU"/>
        </w:rPr>
        <w:t>и лесозаготовительных комплексов</w:t>
      </w:r>
      <w:proofErr w:type="gramStart"/>
      <w:r w:rsidR="007D0149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.</w:t>
      </w:r>
      <w:proofErr w:type="gramEnd"/>
    </w:p>
    <w:p w:rsidR="00095053" w:rsidRPr="00BB0E35" w:rsidRDefault="00AF5939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Уборку площадки от спиленных и очищенных от сучьев поваленных деревьев (х</w:t>
      </w:r>
      <w:r w:rsidR="00095053" w:rsidRPr="00BB0E35">
        <w:rPr>
          <w:rFonts w:ascii="Arial" w:hAnsi="Arial" w:cs="Arial"/>
          <w:color w:val="000000" w:themeColor="text1"/>
          <w:sz w:val="22"/>
          <w:lang w:eastAsia="ru-RU"/>
        </w:rPr>
        <w:t>лыстов) производят машинами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09505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типа </w:t>
      </w:r>
      <w:proofErr w:type="spellStart"/>
      <w:r w:rsidR="00095053" w:rsidRPr="00BB0E35">
        <w:rPr>
          <w:rFonts w:ascii="Arial" w:hAnsi="Arial" w:cs="Arial"/>
          <w:color w:val="000000" w:themeColor="text1"/>
          <w:sz w:val="22"/>
          <w:lang w:eastAsia="ru-RU"/>
        </w:rPr>
        <w:t>Форвардер</w:t>
      </w:r>
      <w:proofErr w:type="spellEnd"/>
      <w:r w:rsidR="0009505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— погрузочное и транспортное средство, относящееся к категории трелёвочных тракторов, используемое для лесозаготовительных работ.</w:t>
      </w:r>
      <w:proofErr w:type="gramEnd"/>
    </w:p>
    <w:p w:rsidR="00AF5939" w:rsidRPr="00BB0E35" w:rsidRDefault="00A82BB4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Образующиеся порубочные остатки измельчаются на месте проведения работ </w:t>
      </w:r>
      <w:r w:rsidR="0009505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только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с применением измельчителя древесных отходов </w:t>
      </w:r>
      <w:r w:rsidR="003E07AD" w:rsidRPr="00BB0E35">
        <w:rPr>
          <w:rFonts w:ascii="Arial" w:hAnsi="Arial" w:cs="Arial"/>
          <w:color w:val="000000" w:themeColor="text1"/>
          <w:sz w:val="22"/>
          <w:lang w:eastAsia="ru-RU"/>
        </w:rPr>
        <w:t>«</w:t>
      </w:r>
      <w:proofErr w:type="spellStart"/>
      <w:r w:rsidR="003E07AD" w:rsidRPr="00BB0E35">
        <w:rPr>
          <w:rFonts w:ascii="Arial" w:hAnsi="Arial" w:cs="Arial"/>
          <w:color w:val="000000" w:themeColor="text1"/>
          <w:sz w:val="22"/>
          <w:lang w:eastAsia="ru-RU"/>
        </w:rPr>
        <w:t>Мульчера</w:t>
      </w:r>
      <w:proofErr w:type="spellEnd"/>
      <w:r w:rsidR="003E07A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»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и используются на перегнивание для улучшения лесорастительных условий в соответствии с «Правилами заготовки древесины», утвержденными приказом Федерального агентства лесного хозяйства №337 от 01.08.2011г, «Правилами санитарной безопасности в лесах», утвержденными Постановлением Правительства РФ от 29.06.2007 №414, «Правилами пожарной безопасности в лесах», утвержденными Постановлением Правительства РФ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от 30.06.2007 №417.</w:t>
      </w:r>
    </w:p>
    <w:p w:rsidR="00AF5939" w:rsidRPr="00BB0E35" w:rsidRDefault="00A82BB4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С целью соблюдения мер пожарной безопасности в лесах, </w:t>
      </w:r>
      <w:r w:rsidR="009909D9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производится захоронение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измельченн</w:t>
      </w:r>
      <w:r w:rsidR="009909D9" w:rsidRPr="00BB0E35">
        <w:rPr>
          <w:rFonts w:ascii="Arial" w:hAnsi="Arial" w:cs="Arial"/>
          <w:color w:val="000000" w:themeColor="text1"/>
          <w:sz w:val="22"/>
          <w:lang w:eastAsia="ru-RU"/>
        </w:rPr>
        <w:t>ых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9909D9" w:rsidRPr="00BB0E35">
        <w:rPr>
          <w:rFonts w:ascii="Arial" w:hAnsi="Arial" w:cs="Arial"/>
          <w:color w:val="000000" w:themeColor="text1"/>
          <w:sz w:val="22"/>
          <w:lang w:eastAsia="ru-RU"/>
        </w:rPr>
        <w:t>порубочных остатков.</w:t>
      </w:r>
    </w:p>
    <w:p w:rsidR="00A82BB4" w:rsidRPr="00BB0E35" w:rsidRDefault="00A82BB4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Корчевка пней и перемещение их производится бульдозером. При неустойчивом грунте корчевку производят с помощью стропа. </w:t>
      </w:r>
      <w:r w:rsidR="009909D9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Пни и корни деревьев так же подлежат захоронению на площадке </w:t>
      </w:r>
      <w:proofErr w:type="gramStart"/>
      <w:r w:rsidR="009909D9" w:rsidRPr="00BB0E35">
        <w:rPr>
          <w:rFonts w:ascii="Arial" w:hAnsi="Arial" w:cs="Arial"/>
          <w:color w:val="000000" w:themeColor="text1"/>
          <w:sz w:val="22"/>
          <w:lang w:eastAsia="ru-RU"/>
        </w:rPr>
        <w:t>в месте</w:t>
      </w:r>
      <w:proofErr w:type="gramEnd"/>
      <w:r w:rsidR="009909D9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определенным ситуационным планом.</w:t>
      </w:r>
    </w:p>
    <w:p w:rsidR="003147FC" w:rsidRPr="00BB0E35" w:rsidRDefault="00A82BB4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Запас древесины, полученной при лесорубочных работах, должен быть складирован в месте, определённом на Ситуационном плане </w:t>
      </w:r>
      <w:r w:rsidR="00286A95" w:rsidRPr="00BB0E35">
        <w:rPr>
          <w:rFonts w:ascii="Arial" w:hAnsi="Arial" w:cs="Arial"/>
          <w:color w:val="000000" w:themeColor="text1"/>
          <w:sz w:val="22"/>
          <w:lang w:eastAsia="ru-RU"/>
        </w:rPr>
        <w:t>Приложение №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9</w:t>
      </w:r>
      <w:r w:rsidR="00286A9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площадки в штабель высотой не более 1,5 м по ассортименту. Наличие древесины, полученной при лесорубочных работах, подтверждается Справкой об объеме и породном составе вырубленной древесины.</w:t>
      </w:r>
      <w:r w:rsidR="009E1446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28648C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Складированию подлежит ликвидная древесина диаметром более 120 мм.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Объемы работ указаны в графике выполнения работ.</w:t>
      </w:r>
      <w:r w:rsidR="0028648C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Фактический объем вырубленной и складированной древесины подтверждается подсчетом в штабеле.</w:t>
      </w:r>
    </w:p>
    <w:p w:rsidR="00A82BB4" w:rsidRPr="00BB0E35" w:rsidRDefault="00A82BB4" w:rsidP="00A82BB4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15" w:name="_Toc21427902"/>
      <w:r w:rsidRPr="00BB0E35">
        <w:rPr>
          <w:rFonts w:cs="Arial"/>
          <w:caps w:val="0"/>
          <w:color w:val="000000" w:themeColor="text1"/>
          <w:sz w:val="24"/>
          <w:szCs w:val="24"/>
        </w:rPr>
        <w:t>ЗЕМЛЯНЫЕ РАБОТЫ</w:t>
      </w:r>
      <w:bookmarkEnd w:id="15"/>
    </w:p>
    <w:p w:rsidR="00DE2B06" w:rsidRPr="00BB0E35" w:rsidRDefault="00DE2B06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Выполнение земляных работ проводится специализированной тяжелой техникой указанной в Договоре</w:t>
      </w:r>
      <w:r w:rsidR="00273F64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 приложениях к нему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. </w:t>
      </w:r>
    </w:p>
    <w:p w:rsidR="00DE2B06" w:rsidRPr="00BB0E35" w:rsidRDefault="00DE2B06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При невозможности выполнить работы тяжелой техникой указанной в Договоре необходимо привлечение специализированной организации по проведению взрывных работ для выполнения земляных работ.  </w:t>
      </w:r>
      <w:r w:rsidR="003E07A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Оплата по этим видам работ будет </w:t>
      </w:r>
      <w:proofErr w:type="gramStart"/>
      <w:r w:rsidR="009E6243" w:rsidRPr="00BB0E35">
        <w:rPr>
          <w:rFonts w:ascii="Arial" w:hAnsi="Arial" w:cs="Arial"/>
          <w:color w:val="000000" w:themeColor="text1"/>
          <w:sz w:val="22"/>
          <w:lang w:eastAsia="ru-RU"/>
        </w:rPr>
        <w:t>производится</w:t>
      </w:r>
      <w:proofErr w:type="gramEnd"/>
      <w:r w:rsidR="003E07A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по дополнительному соглашению.</w:t>
      </w:r>
    </w:p>
    <w:p w:rsidR="007203C9" w:rsidRPr="00BB0E35" w:rsidRDefault="007203C9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Под отдельные объекты производится планировка площадок с допустимыми уклонами</w:t>
      </w:r>
      <w:r w:rsidR="003E07A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3%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352022" w:rsidRPr="00BB0E35" w:rsidRDefault="00F179FA" w:rsidP="009E6243">
      <w:pPr>
        <w:autoSpaceDE w:val="0"/>
        <w:autoSpaceDN w:val="0"/>
        <w:adjustRightInd w:val="0"/>
        <w:spacing w:before="60" w:after="60"/>
        <w:ind w:left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Вертикальной планировке подлежат следующие площадки: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Планировка под буровую установку;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Срезка грунта;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Вертолетная площадка (ВПП);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lastRenderedPageBreak/>
        <w:t xml:space="preserve">Устройство насыпи по ВПП; 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Пожарный блок;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Площадка для хим. реагентов;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Площадка под хранения цемента;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Площадка для цементировочной техники;</w:t>
      </w:r>
    </w:p>
    <w:p w:rsidR="00100A3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Площадка  для противопожарных ёмкостей запаса воды;</w:t>
      </w:r>
    </w:p>
    <w:p w:rsidR="00CE76BC" w:rsidRPr="00BB0E35" w:rsidRDefault="00100A3C" w:rsidP="00100A3C">
      <w:pPr>
        <w:pStyle w:val="ab"/>
        <w:numPr>
          <w:ilvl w:val="0"/>
          <w:numId w:val="45"/>
        </w:num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Площадка под трубную продукцию;</w:t>
      </w:r>
    </w:p>
    <w:p w:rsidR="007203C9" w:rsidRPr="00BB0E35" w:rsidRDefault="00EF580A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Вертикальная планировка площадки выполняется местным грунтом </w:t>
      </w:r>
      <w:r w:rsidR="0076677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путем срезки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с</w:t>
      </w:r>
      <w:r w:rsidR="007203C9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перемещением </w:t>
      </w:r>
      <w:r w:rsidR="0076677D" w:rsidRPr="00BB0E35">
        <w:rPr>
          <w:rFonts w:ascii="Arial" w:hAnsi="Arial" w:cs="Arial"/>
          <w:color w:val="000000" w:themeColor="text1"/>
          <w:sz w:val="22"/>
          <w:lang w:eastAsia="ru-RU"/>
        </w:rPr>
        <w:t>в проектируемые отметки.</w:t>
      </w:r>
    </w:p>
    <w:p w:rsidR="00095053" w:rsidRPr="00BB0E35" w:rsidRDefault="0009505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Для обеспечения естественного уклона устьевого </w:t>
      </w:r>
      <w:proofErr w:type="spell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растворопровода</w:t>
      </w:r>
      <w:proofErr w:type="spell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буровой установки планировка под блоки буровой установки  производятся в разных уровнях</w:t>
      </w:r>
      <w:r w:rsidR="008A0B11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путем срезки и выемки грунта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строго с предста</w:t>
      </w:r>
      <w:r w:rsidR="0076677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вленной схемой 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(</w:t>
      </w:r>
      <w:r w:rsidR="0076677D" w:rsidRPr="00BB0E35">
        <w:rPr>
          <w:rFonts w:ascii="Arial" w:hAnsi="Arial" w:cs="Arial"/>
          <w:color w:val="000000" w:themeColor="text1"/>
          <w:sz w:val="22"/>
          <w:lang w:eastAsia="ru-RU"/>
        </w:rPr>
        <w:t>Приложение №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1</w:t>
      </w:r>
      <w:r w:rsidR="004B79BA" w:rsidRPr="00BB0E35">
        <w:rPr>
          <w:rFonts w:ascii="Arial" w:hAnsi="Arial" w:cs="Arial"/>
          <w:color w:val="000000" w:themeColor="text1"/>
          <w:sz w:val="22"/>
          <w:lang w:eastAsia="ru-RU"/>
        </w:rPr>
        <w:t>2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а</w:t>
      </w:r>
      <w:proofErr w:type="gramStart"/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,б</w:t>
      </w:r>
      <w:proofErr w:type="gramEnd"/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,в</w:t>
      </w:r>
      <w:r w:rsidR="0076677D" w:rsidRPr="00BB0E35">
        <w:rPr>
          <w:rFonts w:ascii="Arial" w:hAnsi="Arial" w:cs="Arial"/>
          <w:color w:val="000000" w:themeColor="text1"/>
          <w:sz w:val="22"/>
          <w:lang w:eastAsia="ru-RU"/>
        </w:rPr>
        <w:t>)</w:t>
      </w:r>
      <w:r w:rsidR="007D0149" w:rsidRPr="00BB0E35">
        <w:rPr>
          <w:rFonts w:ascii="Arial" w:hAnsi="Arial" w:cs="Arial"/>
          <w:color w:val="000000" w:themeColor="text1"/>
          <w:sz w:val="22"/>
          <w:lang w:eastAsia="ru-RU"/>
        </w:rPr>
        <w:t>. Необходимый уклон составляет 5%</w:t>
      </w:r>
      <w:r w:rsidR="0076677D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43048F" w:rsidRPr="00BB0E35" w:rsidRDefault="0043048F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При обустройстве подъездных путей на площадке необходимо руководствоваться утвержденным ситуационным планом. На территории буровой площадки не должно быть подъездных путей, не указанных на ситуационном плане.</w:t>
      </w:r>
    </w:p>
    <w:p w:rsidR="0043048F" w:rsidRPr="00BB0E35" w:rsidRDefault="0043048F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При пересечении </w:t>
      </w:r>
      <w:r w:rsidR="009E624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с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подъездными путями отводных канав, </w:t>
      </w:r>
      <w:proofErr w:type="spell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обваловок</w:t>
      </w:r>
      <w:proofErr w:type="spell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необходимо устройство переездов (грунтовых пандусов). При пересечении инженерных коммуникаций (</w:t>
      </w:r>
      <w:proofErr w:type="spell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пароводопроводов</w:t>
      </w:r>
      <w:proofErr w:type="spellEnd"/>
      <w:r w:rsidRPr="00BB0E35">
        <w:rPr>
          <w:rFonts w:ascii="Arial" w:hAnsi="Arial" w:cs="Arial"/>
          <w:color w:val="000000" w:themeColor="text1"/>
          <w:sz w:val="22"/>
          <w:lang w:eastAsia="ru-RU"/>
        </w:rPr>
        <w:t>, линий ГСМ, кабельных каналов) необходимо устройство “пеналов”.</w:t>
      </w:r>
      <w:r w:rsidR="009909D9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Материал для устройства пандусов и пеналов Исполнитель выполняет собственными средствами. </w:t>
      </w:r>
    </w:p>
    <w:p w:rsidR="00CE76BC" w:rsidRPr="00BB0E35" w:rsidRDefault="00CE76BC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Территория буровой площадки должна быть зачищена от коренного снега бульдозером, а снег складирован на боковых краях по уклону площадки. Места складирования снежных отвалов должны быть выбраны так, чтобы не допускать подтопление площадки в период таянья снега.</w:t>
      </w:r>
    </w:p>
    <w:p w:rsidR="00CE76BC" w:rsidRPr="00BB0E35" w:rsidRDefault="00CE76BC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Устройство обвалования по периметру площадки о</w:t>
      </w:r>
      <w:r w:rsidR="008F5642" w:rsidRPr="00BB0E35">
        <w:rPr>
          <w:rFonts w:ascii="Arial" w:hAnsi="Arial" w:cs="Arial"/>
          <w:color w:val="000000" w:themeColor="text1"/>
          <w:sz w:val="22"/>
          <w:lang w:eastAsia="ru-RU"/>
        </w:rPr>
        <w:t>существляется насыпью высотой 1 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м., </w:t>
      </w:r>
      <w:r w:rsidR="0043048F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трапецеидального сечения, ширина сверху составляет 0,5 м., заложение откосов 1:1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в соответствии с рисунком приведенным ниже.</w:t>
      </w:r>
    </w:p>
    <w:p w:rsidR="00CE76BC" w:rsidRPr="00BB0E35" w:rsidRDefault="0043048F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Устройство обвалования предусматривается из естественного грунта, полученного при выемке.</w:t>
      </w:r>
    </w:p>
    <w:p w:rsidR="00CE76BC" w:rsidRPr="00BB0E35" w:rsidRDefault="00CE76BC" w:rsidP="00CE76BC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Обвалование буровой площадки</w:t>
      </w:r>
    </w:p>
    <w:p w:rsidR="00CE76BC" w:rsidRPr="00BB0E35" w:rsidRDefault="00CE76BC" w:rsidP="00EF580A">
      <w:pPr>
        <w:autoSpaceDE w:val="0"/>
        <w:autoSpaceDN w:val="0"/>
        <w:adjustRightInd w:val="0"/>
        <w:jc w:val="left"/>
        <w:rPr>
          <w:rFonts w:ascii="Arial" w:hAnsi="Arial" w:cs="Arial"/>
          <w:color w:val="000000" w:themeColor="text1"/>
          <w:sz w:val="22"/>
          <w:lang w:eastAsia="ru-RU"/>
        </w:rPr>
      </w:pPr>
    </w:p>
    <w:p w:rsidR="00CE76BC" w:rsidRPr="00BB0E35" w:rsidRDefault="00CE76BC" w:rsidP="00100A3C">
      <w:pPr>
        <w:autoSpaceDE w:val="0"/>
        <w:autoSpaceDN w:val="0"/>
        <w:adjustRightInd w:val="0"/>
        <w:ind w:left="567"/>
        <w:jc w:val="left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noProof/>
          <w:color w:val="000000" w:themeColor="text1"/>
          <w:lang w:eastAsia="ru-RU"/>
        </w:rPr>
        <w:drawing>
          <wp:inline distT="0" distB="0" distL="0" distR="0">
            <wp:extent cx="5458019" cy="2732108"/>
            <wp:effectExtent l="19050" t="0" r="9331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7723" cy="27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6BC" w:rsidRPr="00BB0E35" w:rsidRDefault="00CE76BC" w:rsidP="00EF580A">
      <w:pPr>
        <w:autoSpaceDE w:val="0"/>
        <w:autoSpaceDN w:val="0"/>
        <w:adjustRightInd w:val="0"/>
        <w:jc w:val="left"/>
        <w:rPr>
          <w:rFonts w:ascii="Arial" w:hAnsi="Arial" w:cs="Arial"/>
          <w:color w:val="000000" w:themeColor="text1"/>
          <w:sz w:val="22"/>
          <w:lang w:eastAsia="ru-RU"/>
        </w:rPr>
      </w:pPr>
    </w:p>
    <w:p w:rsidR="0043048F" w:rsidRPr="00BB0E35" w:rsidRDefault="0043048F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Ширина минерализованной полосы должна составлять не менее </w:t>
      </w:r>
      <w:r w:rsidR="001E3907" w:rsidRPr="00BB0E35">
        <w:rPr>
          <w:rFonts w:ascii="Arial" w:hAnsi="Arial" w:cs="Arial"/>
          <w:color w:val="000000" w:themeColor="text1"/>
          <w:sz w:val="22"/>
          <w:lang w:eastAsia="ru-RU"/>
        </w:rPr>
        <w:t>6</w:t>
      </w:r>
      <w:r w:rsidR="00E87FF6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метров, очищена от растительных остатков, пней, и древесины.</w:t>
      </w:r>
    </w:p>
    <w:p w:rsidR="00680C83" w:rsidRPr="00BB0E35" w:rsidRDefault="00680C8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По верхним точкам площадки, с уклоном вниз,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согласно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ситуационного плана, необходимо устроить (прокопать) водоотводную канаву, при этом глубина должна быть не менее 1 м и ширина 1,5 м.</w:t>
      </w:r>
    </w:p>
    <w:p w:rsidR="00680C83" w:rsidRPr="00BB0E35" w:rsidRDefault="00680C8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lastRenderedPageBreak/>
        <w:t>В нижней части площадки под склад ГСМ должен быть выкопан амбар ловушка. Дно амбара должно быть ровным, не иметь отклонений от линии горизонта более 3°. Откосы амбара должны быть в пределах 60°.</w:t>
      </w:r>
    </w:p>
    <w:p w:rsidR="00342251" w:rsidRPr="00BB0E35" w:rsidRDefault="00680C83" w:rsidP="00100A3C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Обвалов</w:t>
      </w:r>
      <w:r w:rsidR="00141945" w:rsidRPr="00BB0E35">
        <w:rPr>
          <w:rFonts w:ascii="Arial" w:hAnsi="Arial" w:cs="Arial"/>
          <w:color w:val="000000" w:themeColor="text1"/>
          <w:sz w:val="22"/>
          <w:lang w:eastAsia="ru-RU"/>
        </w:rPr>
        <w:t>ание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склада ГСМ осуществляется валом не менее </w:t>
      </w:r>
      <w:r w:rsidR="00E87FF6" w:rsidRPr="00BB0E35">
        <w:rPr>
          <w:rFonts w:ascii="Arial" w:hAnsi="Arial" w:cs="Arial"/>
          <w:color w:val="000000" w:themeColor="text1"/>
          <w:sz w:val="22"/>
          <w:lang w:eastAsia="ru-RU"/>
        </w:rPr>
        <w:t>1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м. в высоту и шириной в основании не менее 2м. В случае расположения склада ГСМ на косогоре обвалов</w:t>
      </w:r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ание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в нижней части площадки должна быть увеличена. Обвалование должно быть герметично. Место устройства склада ГСМ должно строго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соответствовать ситуационному плану и привязываться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к центру скважины. Расстояние от склада ГСМ до жилого поселка, выхлопов дизелей, должно строго соответствовать ситуационному плану. </w:t>
      </w:r>
    </w:p>
    <w:p w:rsidR="00100A3C" w:rsidRPr="00BB0E35" w:rsidRDefault="00100A3C" w:rsidP="00100A3C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</w:p>
    <w:p w:rsidR="00680C83" w:rsidRPr="00BB0E35" w:rsidRDefault="003B53C0" w:rsidP="002C3DF3">
      <w:pPr>
        <w:tabs>
          <w:tab w:val="left" w:pos="426"/>
        </w:tabs>
        <w:jc w:val="center"/>
        <w:rPr>
          <w:rFonts w:eastAsia="Times New Roman"/>
          <w:color w:val="000000" w:themeColor="text1"/>
          <w:szCs w:val="24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Обвалование склада ГСМ</w:t>
      </w:r>
    </w:p>
    <w:p w:rsidR="003B53C0" w:rsidRPr="00BB0E35" w:rsidRDefault="00100A3C" w:rsidP="002C3DF3">
      <w:pPr>
        <w:tabs>
          <w:tab w:val="left" w:pos="9072"/>
        </w:tabs>
        <w:ind w:firstLine="1418"/>
        <w:rPr>
          <w:rFonts w:eastAsia="Times New Roman"/>
          <w:color w:val="000000" w:themeColor="text1"/>
          <w:szCs w:val="24"/>
          <w:lang w:eastAsia="ru-RU"/>
        </w:rPr>
      </w:pPr>
      <w:r w:rsidRPr="00BB0E35">
        <w:rPr>
          <w:color w:val="000000" w:themeColor="text1"/>
        </w:rPr>
        <w:object w:dxaOrig="12077" w:dyaOrig="5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05pt;height:153.35pt" o:ole="">
            <v:imagedata r:id="rId20" o:title=""/>
          </v:shape>
          <o:OLEObject Type="Embed" ProgID="Visio.Drawing.11" ShapeID="_x0000_i1025" DrawAspect="Content" ObjectID="_1688826537" r:id="rId21"/>
        </w:object>
      </w:r>
    </w:p>
    <w:p w:rsidR="00680C83" w:rsidRPr="00BB0E35" w:rsidRDefault="00680C83" w:rsidP="00680C83">
      <w:pPr>
        <w:ind w:firstLine="426"/>
        <w:rPr>
          <w:rFonts w:eastAsia="Times New Roman"/>
          <w:color w:val="000000" w:themeColor="text1"/>
          <w:szCs w:val="24"/>
          <w:lang w:eastAsia="ru-RU"/>
        </w:rPr>
      </w:pPr>
    </w:p>
    <w:p w:rsidR="00680C83" w:rsidRPr="00BB0E35" w:rsidRDefault="00680C8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Расстояние от склада ГСМ до устья скважины и до блока котельных установок не должно быть менее 40 метров.</w:t>
      </w:r>
    </w:p>
    <w:p w:rsidR="00680C83" w:rsidRPr="00BB0E35" w:rsidRDefault="00680C8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На территории площадки под склад ГСМ не должно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находится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растительных и порубочных остатков, мха, и других горючих материалов.</w:t>
      </w:r>
    </w:p>
    <w:p w:rsidR="003B53C0" w:rsidRPr="00BB0E35" w:rsidRDefault="003B53C0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Для предотвращения фильтрации горюче-смазочных материалов в грунты, территория склада ГСМ совместно с ловушкой и обваловкой гидроизолируется.</w:t>
      </w:r>
      <w:r w:rsidR="00D47342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</w:p>
    <w:p w:rsidR="003B53C0" w:rsidRPr="00BB0E35" w:rsidRDefault="003B53C0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Место под устройство амбара для сжигания флюидов должно строго соответствовать ситуационному плану и находится на расстоянии не менее 100м от центра скважины. Естественный уклон местности должен иметь направление от центра скважины в сторону амбара.</w:t>
      </w:r>
      <w:r w:rsidR="0054042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По проектируемому направлению расположению выкидных линий от устья скважи</w:t>
      </w:r>
      <w:r w:rsidR="00C20B1B" w:rsidRPr="00BB0E35">
        <w:rPr>
          <w:rFonts w:ascii="Arial" w:hAnsi="Arial" w:cs="Arial"/>
          <w:color w:val="000000" w:themeColor="text1"/>
          <w:sz w:val="22"/>
          <w:lang w:eastAsia="ru-RU"/>
        </w:rPr>
        <w:t>ны до амбара ГФУ не должно быть</w:t>
      </w:r>
      <w:r w:rsidR="0054042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, </w:t>
      </w:r>
      <w:r w:rsidR="00C20B1B" w:rsidRPr="00BB0E35">
        <w:rPr>
          <w:rFonts w:ascii="Arial" w:hAnsi="Arial" w:cs="Arial"/>
          <w:color w:val="000000" w:themeColor="text1"/>
          <w:sz w:val="22"/>
          <w:lang w:eastAsia="ru-RU"/>
        </w:rPr>
        <w:t>ям</w:t>
      </w:r>
      <w:r w:rsidR="0054042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, </w:t>
      </w:r>
      <w:r w:rsidR="00C20B1B" w:rsidRPr="00BB0E35">
        <w:rPr>
          <w:rFonts w:ascii="Arial" w:hAnsi="Arial" w:cs="Arial"/>
          <w:color w:val="000000" w:themeColor="text1"/>
          <w:sz w:val="22"/>
          <w:lang w:eastAsia="ru-RU"/>
        </w:rPr>
        <w:t>к</w:t>
      </w:r>
      <w:r w:rsidR="00540427" w:rsidRPr="00BB0E35">
        <w:rPr>
          <w:rFonts w:ascii="Arial" w:hAnsi="Arial" w:cs="Arial"/>
          <w:color w:val="000000" w:themeColor="text1"/>
          <w:sz w:val="22"/>
          <w:lang w:eastAsia="ru-RU"/>
        </w:rPr>
        <w:t>анав</w:t>
      </w:r>
      <w:r w:rsidR="00C20B1B" w:rsidRPr="00BB0E35">
        <w:rPr>
          <w:rFonts w:ascii="Arial" w:hAnsi="Arial" w:cs="Arial"/>
          <w:color w:val="000000" w:themeColor="text1"/>
          <w:sz w:val="22"/>
          <w:lang w:eastAsia="ru-RU"/>
        </w:rPr>
        <w:t>,</w:t>
      </w:r>
      <w:r w:rsidR="0054042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C20B1B" w:rsidRPr="00BB0E35">
        <w:rPr>
          <w:rFonts w:ascii="Arial" w:hAnsi="Arial" w:cs="Arial"/>
          <w:color w:val="000000" w:themeColor="text1"/>
          <w:sz w:val="22"/>
          <w:lang w:eastAsia="ru-RU"/>
        </w:rPr>
        <w:t>холмов и прочих неровностей. Ширина направления 6 метров.</w:t>
      </w:r>
    </w:p>
    <w:p w:rsidR="00293EE4" w:rsidRPr="00BB0E35" w:rsidRDefault="003B53C0" w:rsidP="0076677D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Объем амбара для сжигания флюидов не должен быть менее </w:t>
      </w:r>
      <w:r w:rsidR="00564D43" w:rsidRPr="00BB0E35">
        <w:rPr>
          <w:rFonts w:ascii="Arial" w:hAnsi="Arial" w:cs="Arial"/>
          <w:color w:val="000000" w:themeColor="text1"/>
          <w:sz w:val="22"/>
          <w:lang w:eastAsia="ru-RU"/>
        </w:rPr>
        <w:t>500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м³, при этом должен иметь размер не более </w:t>
      </w:r>
      <w:r w:rsidR="005A3DAB" w:rsidRPr="00BB0E35">
        <w:rPr>
          <w:rFonts w:ascii="Arial" w:hAnsi="Arial" w:cs="Arial"/>
          <w:color w:val="000000" w:themeColor="text1"/>
          <w:sz w:val="22"/>
          <w:lang w:eastAsia="ru-RU"/>
        </w:rPr>
        <w:t>24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х </w:t>
      </w:r>
      <w:r w:rsidR="005A3DAB" w:rsidRPr="00BB0E35">
        <w:rPr>
          <w:rFonts w:ascii="Arial" w:hAnsi="Arial" w:cs="Arial"/>
          <w:color w:val="000000" w:themeColor="text1"/>
          <w:sz w:val="22"/>
          <w:lang w:eastAsia="ru-RU"/>
        </w:rPr>
        <w:t>28</w:t>
      </w:r>
      <w:r w:rsidR="00E53EC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342251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м </w:t>
      </w:r>
      <w:r w:rsidR="005A3DA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каплевидной формы 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(Приложение №1</w:t>
      </w:r>
      <w:r w:rsidR="004B79BA" w:rsidRPr="00BB0E35">
        <w:rPr>
          <w:rFonts w:ascii="Arial" w:hAnsi="Arial" w:cs="Arial"/>
          <w:color w:val="000000" w:themeColor="text1"/>
          <w:sz w:val="22"/>
          <w:lang w:eastAsia="ru-RU"/>
        </w:rPr>
        <w:t>4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)</w:t>
      </w:r>
      <w:r w:rsidR="005A3DAB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3B53C0" w:rsidRPr="00BB0E35" w:rsidRDefault="003B53C0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На расстоянии 15 м от амбара для сжигания флюидов территория должна быть очищена от растительных и порубочных остатков, мха, пней и прочих горючих материалов. Расстояние от отбойного вала амбара для сжигания флюидов до стены леса не менее 100м.</w:t>
      </w:r>
    </w:p>
    <w:p w:rsidR="00D47342" w:rsidRPr="00BB0E35" w:rsidRDefault="003B53C0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Амбар ГФУ изолируется глиноцементной смесью толщиной 0,1 м – </w:t>
      </w:r>
      <w:r w:rsidR="00E87FF6" w:rsidRPr="00BB0E35">
        <w:rPr>
          <w:rFonts w:ascii="Arial" w:hAnsi="Arial" w:cs="Arial"/>
          <w:color w:val="000000" w:themeColor="text1"/>
          <w:sz w:val="22"/>
          <w:lang w:eastAsia="ru-RU"/>
        </w:rPr>
        <w:t>500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2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  <w:r w:rsidR="00414462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</w:p>
    <w:p w:rsidR="003B53C0" w:rsidRPr="00BB0E35" w:rsidRDefault="003B53C0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Шламовый амбар </w:t>
      </w:r>
      <w:r w:rsidR="00B033A5" w:rsidRPr="00BB0E35">
        <w:rPr>
          <w:rFonts w:ascii="Arial" w:hAnsi="Arial" w:cs="Arial"/>
          <w:color w:val="000000" w:themeColor="text1"/>
          <w:sz w:val="22"/>
          <w:lang w:eastAsia="ru-RU"/>
        </w:rPr>
        <w:t>двухсекционный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, ограждается земляным валом высотой 1,0 м. трапецеидального сечения. Ширина по верху 0,5 м. заложение внешних откосов принято 1:1, внутренних - 1:3.</w:t>
      </w:r>
    </w:p>
    <w:p w:rsidR="003B53C0" w:rsidRPr="00BB0E35" w:rsidRDefault="00E54BE5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Глубина шламового амбара 2,0 м. Конструкция амбара двухсекционная, разделительный вал между секциями высотой 1 метр.</w:t>
      </w:r>
    </w:p>
    <w:p w:rsidR="00CE76BC" w:rsidRPr="00BB0E35" w:rsidRDefault="00E54BE5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Конструкция шламового амбара представлена в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(</w:t>
      </w:r>
      <w:r w:rsidR="00153108" w:rsidRPr="00BB0E35">
        <w:rPr>
          <w:rFonts w:ascii="Arial" w:hAnsi="Arial" w:cs="Arial"/>
          <w:color w:val="000000" w:themeColor="text1"/>
          <w:sz w:val="22"/>
          <w:lang w:eastAsia="ru-RU"/>
        </w:rPr>
        <w:t>П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риложении </w:t>
      </w:r>
      <w:r w:rsidR="00153108" w:rsidRPr="00BB0E35">
        <w:rPr>
          <w:rFonts w:ascii="Arial" w:hAnsi="Arial" w:cs="Arial"/>
          <w:color w:val="000000" w:themeColor="text1"/>
          <w:sz w:val="22"/>
          <w:lang w:eastAsia="ru-RU"/>
        </w:rPr>
        <w:t>№</w:t>
      </w:r>
      <w:r w:rsidR="004B79BA" w:rsidRPr="00BB0E35">
        <w:rPr>
          <w:rFonts w:ascii="Arial" w:hAnsi="Arial" w:cs="Arial"/>
          <w:color w:val="000000" w:themeColor="text1"/>
          <w:sz w:val="22"/>
          <w:lang w:eastAsia="ru-RU"/>
        </w:rPr>
        <w:t>9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)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B52D94" w:rsidRPr="00BB0E35" w:rsidRDefault="00B52D94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 целях предупреждения загрязнения грунтов инфильтратом отходов бурения в шламовом амбаре и на внутренних откосах его обвалования предусматривается сооружение противофильтрационного устройства из </w:t>
      </w:r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>гидроизоляционного материала</w:t>
      </w:r>
      <w:proofErr w:type="gramStart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Д</w:t>
      </w:r>
      <w:proofErr w:type="gramEnd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ля предотвращения получения не герметичности шламового амбара, для исключения проколов острыми краями пород, дно чаши шламового амбара дополнительно изолируется геотекстильным полотном. Края гидроизоляции должны выходить за обратную сторону обвалования.</w:t>
      </w:r>
    </w:p>
    <w:p w:rsidR="00B52D94" w:rsidRPr="00BB0E35" w:rsidRDefault="00B52D94" w:rsidP="0041446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lastRenderedPageBreak/>
        <w:t xml:space="preserve">По рельефу местности шламового амбара раскатываются листы </w:t>
      </w:r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>гидроизоляционного материала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. Края </w:t>
      </w:r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гидроизоляционного материала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по периметру амбаров крепятся на грунт обваловки с шагом 2,5-3 м анкерными Г-образными скобами, длиной 20 см из круглой стали диаметром 8 мм и присыпаны защитным слоем грунта толщиной 0,30 м. На откосах по слою </w:t>
      </w:r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гидроизоляционного материала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раскатыва</w:t>
      </w:r>
      <w:r w:rsidR="00564D43" w:rsidRPr="00BB0E35">
        <w:rPr>
          <w:rFonts w:ascii="Arial" w:hAnsi="Arial" w:cs="Arial"/>
          <w:color w:val="000000" w:themeColor="text1"/>
          <w:sz w:val="22"/>
          <w:lang w:eastAsia="ru-RU"/>
        </w:rPr>
        <w:t>ю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тся рулоны с </w:t>
      </w:r>
      <w:r w:rsidR="0014194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не горючим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геотекстильным полотном. При укладке полотен геотекстиля производится его крепление анкерами, диаметром 3-5 мм и длиной 15-20 см, с небольшим продольным натяжением, шагом через 10-15 м. </w:t>
      </w:r>
    </w:p>
    <w:p w:rsidR="00205C74" w:rsidRPr="00BB0E35" w:rsidRDefault="00C557F6" w:rsidP="00205C74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Под установку котельных установок выполняется планировка территории.  Устройство обвалования по периметру площадки осуществляется насыпью высотой 1 м., трапецеидального сечения, ширина сверху составляет 0,5 м., заложение откосов 1:1 в соответствии с рисунком приведенным ниже. </w:t>
      </w:r>
      <w:r w:rsidR="00205C74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Амбар под котельную односекционный, глубина амбара 2,0м. Площадка под котельную установку совместно с амбаром для аварийного сброса </w:t>
      </w:r>
      <w:proofErr w:type="spellStart"/>
      <w:r w:rsidR="00205C74" w:rsidRPr="00BB0E35">
        <w:rPr>
          <w:rFonts w:ascii="Arial" w:hAnsi="Arial" w:cs="Arial"/>
          <w:color w:val="000000" w:themeColor="text1"/>
          <w:sz w:val="22"/>
          <w:lang w:eastAsia="ru-RU"/>
        </w:rPr>
        <w:t>гидроизолируется</w:t>
      </w:r>
      <w:proofErr w:type="spellEnd"/>
      <w:r w:rsidR="00205C74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B37AB6" w:rsidRPr="00BB0E35" w:rsidRDefault="00E54BE5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</w:t>
      </w:r>
      <w:r w:rsidR="00B37AB6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од хозяйственно-бытовые стоки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подготавливается котлован, место под котлован </w:t>
      </w:r>
      <w:r w:rsidR="00B37AB6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должно строго соответствовать схеме расположения жилого городка. </w:t>
      </w:r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Котлован обустраивается опалубкой из бревен и </w:t>
      </w:r>
      <w:proofErr w:type="spellStart"/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>гидроизолируется</w:t>
      </w:r>
      <w:proofErr w:type="spellEnd"/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BE3C98" w:rsidRPr="00BB0E35" w:rsidRDefault="00BE3C98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Для уборной подготавливается две выгребн</w:t>
      </w:r>
      <w:r w:rsidR="005F0344" w:rsidRPr="00BB0E35">
        <w:rPr>
          <w:rFonts w:ascii="Arial" w:hAnsi="Arial" w:cs="Arial"/>
          <w:color w:val="000000" w:themeColor="text1"/>
          <w:sz w:val="22"/>
          <w:lang w:eastAsia="ru-RU"/>
        </w:rPr>
        <w:t>ых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ямы. Опалубка выгребной ямы изготавливается из круглого леса;</w:t>
      </w:r>
    </w:p>
    <w:p w:rsidR="00BE3C98" w:rsidRPr="00BB0E35" w:rsidRDefault="00BE3C98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Гидроизоляция выгребных ям</w:t>
      </w:r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 котлована под хозяйственно бытовые стоки</w:t>
      </w:r>
      <w:proofErr w:type="gramStart"/>
      <w:r w:rsidR="00380EA0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,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а также замковые соединения выполняется в соответствии со СН551-82 целлофановой плёнкой</w:t>
      </w:r>
      <w:r w:rsidR="005A3DAB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BE3C98" w:rsidRPr="00BB0E35" w:rsidRDefault="00BE3C98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 укрытии выгребной ямы выполняется вытяжка «грибок» из трубы, высотой не менее высоты туалета. Сверху вытяжки выполняется укрытие, предотвращающее попадание атмосферных осадков («грибок»). </w:t>
      </w:r>
    </w:p>
    <w:p w:rsidR="005A3DAB" w:rsidRPr="00BB0E35" w:rsidRDefault="005F0344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Р</w:t>
      </w:r>
      <w:r w:rsidR="00E53EC3" w:rsidRPr="00BB0E35">
        <w:rPr>
          <w:rFonts w:ascii="Arial" w:hAnsi="Arial" w:cs="Arial"/>
          <w:color w:val="000000" w:themeColor="text1"/>
          <w:sz w:val="22"/>
          <w:lang w:eastAsia="ru-RU"/>
        </w:rPr>
        <w:t>абот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ы</w:t>
      </w:r>
      <w:r w:rsidR="00E53EC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по гидроизоляции выполняются </w:t>
      </w:r>
      <w:r w:rsidR="00E53EC3" w:rsidRPr="00BB0E35">
        <w:rPr>
          <w:rFonts w:ascii="Arial" w:hAnsi="Arial" w:cs="Arial"/>
          <w:color w:val="000000" w:themeColor="text1"/>
          <w:sz w:val="22"/>
          <w:u w:val="single"/>
          <w:lang w:eastAsia="ru-RU"/>
        </w:rPr>
        <w:t>только</w:t>
      </w:r>
      <w:r w:rsidR="00E53EC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 с применением спаечных машин. Применение паяльных ламп, газовых горелок и других типов приспособлений, где </w:t>
      </w:r>
      <w:proofErr w:type="gramStart"/>
      <w:r w:rsidR="00E53EC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используется открытый огонь строго </w:t>
      </w:r>
      <w:r w:rsidR="00E53EC3" w:rsidRPr="00BB0E35">
        <w:rPr>
          <w:rFonts w:ascii="Arial" w:hAnsi="Arial" w:cs="Arial"/>
          <w:color w:val="000000" w:themeColor="text1"/>
          <w:sz w:val="22"/>
          <w:u w:val="single"/>
          <w:lang w:eastAsia="ru-RU"/>
        </w:rPr>
        <w:t>запрещается</w:t>
      </w:r>
      <w:proofErr w:type="gramEnd"/>
      <w:r w:rsidR="00E53EC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. </w:t>
      </w:r>
      <w:r w:rsidR="005A3DA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По выполнению работ по гидроизоляции объектов составляются акты скрытых работ, дополнительно при использовании давальческих материалов должны быть составлены  акты переработки </w:t>
      </w:r>
      <w:bookmarkStart w:id="16" w:name="_GoBack"/>
      <w:r w:rsidR="005A3DAB" w:rsidRPr="00BB0E35">
        <w:rPr>
          <w:rFonts w:ascii="Arial" w:hAnsi="Arial" w:cs="Arial"/>
          <w:color w:val="000000" w:themeColor="text1"/>
          <w:sz w:val="22"/>
          <w:lang w:eastAsia="ru-RU"/>
        </w:rPr>
        <w:t>гидроиз</w:t>
      </w:r>
      <w:bookmarkEnd w:id="16"/>
      <w:r w:rsidR="005A3DA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оляционных материалов. </w:t>
      </w:r>
    </w:p>
    <w:p w:rsidR="00261A88" w:rsidRPr="00BB0E35" w:rsidRDefault="002227AA" w:rsidP="00BE3C98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17" w:name="_Toc21427903"/>
      <w:r w:rsidRPr="00BB0E35">
        <w:rPr>
          <w:rFonts w:cs="Arial"/>
          <w:caps w:val="0"/>
          <w:color w:val="000000" w:themeColor="text1"/>
          <w:sz w:val="24"/>
          <w:szCs w:val="24"/>
        </w:rPr>
        <w:t>СТРОИТЕЛЬНО-МОНТАЖНЫЕ РАБОТЫ</w:t>
      </w:r>
      <w:bookmarkEnd w:id="17"/>
    </w:p>
    <w:p w:rsidR="00261A88" w:rsidRPr="00BB0E35" w:rsidRDefault="00261A88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Место расположения площадки под строительство жилого поселка должно соответствовать ситуационному плану.</w:t>
      </w:r>
    </w:p>
    <w:p w:rsidR="00261A88" w:rsidRPr="00BB0E35" w:rsidRDefault="00261A88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Территория поселка должна быть очищена от растительных и порубочных остатков, мха, кочек, сухой травы и других горючих материалов. Территория жилого поселка должна быть спланирована.</w:t>
      </w:r>
    </w:p>
    <w:p w:rsidR="00590652" w:rsidRPr="00BB0E35" w:rsidRDefault="00261A88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Разметка площадки под объекты будущего строительства осуществляется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согласно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типового плана производственной площадки, либо схемы инженерного обустройства.</w:t>
      </w:r>
    </w:p>
    <w:p w:rsidR="00AE52CE" w:rsidRPr="00BB0E35" w:rsidRDefault="00BE3C98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Склад </w:t>
      </w:r>
      <w:r w:rsidR="004D12A0" w:rsidRPr="00BB0E35">
        <w:rPr>
          <w:rFonts w:ascii="Arial" w:hAnsi="Arial" w:cs="Arial"/>
          <w:b/>
          <w:color w:val="000000" w:themeColor="text1"/>
          <w:sz w:val="22"/>
          <w:lang w:eastAsia="ru-RU"/>
        </w:rPr>
        <w:t>хим. реагентов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подготавливается</w:t>
      </w:r>
      <w:r w:rsidR="004D12A0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размер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о</w:t>
      </w:r>
      <w:r w:rsidR="004D12A0" w:rsidRPr="00BB0E35">
        <w:rPr>
          <w:rFonts w:ascii="Arial" w:hAnsi="Arial" w:cs="Arial"/>
          <w:color w:val="000000" w:themeColor="text1"/>
          <w:sz w:val="22"/>
          <w:lang w:eastAsia="ru-RU"/>
        </w:rPr>
        <w:t>м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4D12A0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20х20м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и</w:t>
      </w:r>
      <w:r w:rsidR="00AE52CE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представляет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собой площадку </w:t>
      </w:r>
      <w:r w:rsidR="00AE52CE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с бревенчатым настилом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и основанием</w:t>
      </w:r>
      <w:r w:rsidR="00AE52CE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из бревен диаметром не менее 200 мм в один накат. Бревна настила </w:t>
      </w:r>
      <w:proofErr w:type="gramStart"/>
      <w:r w:rsidR="00AE52CE" w:rsidRPr="00BB0E35">
        <w:rPr>
          <w:rFonts w:ascii="Arial" w:hAnsi="Arial" w:cs="Arial"/>
          <w:color w:val="000000" w:themeColor="text1"/>
          <w:sz w:val="22"/>
          <w:lang w:eastAsia="ru-RU"/>
        </w:rPr>
        <w:t>укладываются непосредственно на грунт и связываются</w:t>
      </w:r>
      <w:proofErr w:type="gramEnd"/>
      <w:r w:rsidR="00AE52CE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между собой скобами диаметром 8х200. По бревенчатому накату устраивается дощатый настил в два слоя из обрезных досок толщиной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не менее </w:t>
      </w:r>
      <w:r w:rsidR="00AE52CE" w:rsidRPr="00BB0E35">
        <w:rPr>
          <w:rFonts w:ascii="Arial" w:hAnsi="Arial" w:cs="Arial"/>
          <w:color w:val="000000" w:themeColor="text1"/>
          <w:sz w:val="22"/>
          <w:lang w:eastAsia="ru-RU"/>
        </w:rPr>
        <w:t>25 мм. Доски первого и второго рядов укладываются перпендикулярно друг другу. Каждый ряд досок крепить к бревнам и между собо</w:t>
      </w:r>
      <w:r w:rsidR="000B2A53" w:rsidRPr="00BB0E35">
        <w:rPr>
          <w:rFonts w:ascii="Arial" w:hAnsi="Arial" w:cs="Arial"/>
          <w:color w:val="000000" w:themeColor="text1"/>
          <w:sz w:val="22"/>
          <w:lang w:eastAsia="ru-RU"/>
        </w:rPr>
        <w:t>й гвоздями К 3х</w:t>
      </w:r>
      <w:r w:rsidR="00C14235" w:rsidRPr="00BB0E35">
        <w:rPr>
          <w:rFonts w:ascii="Arial" w:hAnsi="Arial" w:cs="Arial"/>
          <w:color w:val="000000" w:themeColor="text1"/>
          <w:sz w:val="22"/>
          <w:lang w:eastAsia="ru-RU"/>
        </w:rPr>
        <w:t>10</w:t>
      </w:r>
      <w:r w:rsidR="000B2A53" w:rsidRPr="00BB0E35">
        <w:rPr>
          <w:rFonts w:ascii="Arial" w:hAnsi="Arial" w:cs="Arial"/>
          <w:color w:val="000000" w:themeColor="text1"/>
          <w:sz w:val="22"/>
          <w:lang w:eastAsia="ru-RU"/>
        </w:rPr>
        <w:t>0 ГОСТ 4028-63.</w:t>
      </w:r>
    </w:p>
    <w:p w:rsidR="009455C3" w:rsidRPr="00BB0E35" w:rsidRDefault="009455C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Для строительства площадки должны использоваться бревна не ниже 3 категории.</w:t>
      </w:r>
    </w:p>
    <w:p w:rsidR="009455C3" w:rsidRPr="00BB0E35" w:rsidRDefault="009455C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Зазоры (расстояние между соседними бревнами) бревенчатого настила площадки под хранение сыпучих материалов не должны превышать 20мм.</w:t>
      </w:r>
    </w:p>
    <w:p w:rsidR="000B2A53" w:rsidRPr="00BB0E35" w:rsidRDefault="00AE52CE" w:rsidP="0041446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Между рядами дощатого настила предусмотрена гидроизоляция для защиты грунта от возможного попадания хим. </w:t>
      </w:r>
      <w:r w:rsidR="0046471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реагентов </w:t>
      </w:r>
      <w:r w:rsidR="00C14235" w:rsidRPr="00BB0E35">
        <w:rPr>
          <w:rFonts w:ascii="Arial" w:hAnsi="Arial" w:cs="Arial"/>
          <w:color w:val="000000" w:themeColor="text1"/>
          <w:sz w:val="22"/>
          <w:lang w:eastAsia="ru-RU"/>
        </w:rPr>
        <w:t>(Приложение №</w:t>
      </w:r>
      <w:r w:rsidR="00E67465" w:rsidRPr="00BB0E35">
        <w:rPr>
          <w:rFonts w:ascii="Arial" w:hAnsi="Arial" w:cs="Arial"/>
          <w:color w:val="000000" w:themeColor="text1"/>
          <w:sz w:val="22"/>
          <w:lang w:eastAsia="ru-RU"/>
        </w:rPr>
        <w:t>6</w:t>
      </w:r>
      <w:r w:rsidR="00C14235" w:rsidRPr="00BB0E35">
        <w:rPr>
          <w:rFonts w:ascii="Arial" w:hAnsi="Arial" w:cs="Arial"/>
          <w:color w:val="000000" w:themeColor="text1"/>
          <w:sz w:val="22"/>
          <w:lang w:eastAsia="ru-RU"/>
        </w:rPr>
        <w:t>)</w:t>
      </w:r>
      <w:r w:rsidR="00464715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141945" w:rsidRPr="00BB0E35" w:rsidRDefault="00141945" w:rsidP="0041446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Для обустройства площадки под хранение хим. реагентов </w:t>
      </w:r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так же могут быть применены «</w:t>
      </w:r>
      <w:proofErr w:type="spellStart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Тундоматы</w:t>
      </w:r>
      <w:proofErr w:type="spellEnd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». Площадка под укладку «</w:t>
      </w:r>
      <w:proofErr w:type="spellStart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Тундроматов</w:t>
      </w:r>
      <w:proofErr w:type="spellEnd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» </w:t>
      </w:r>
      <w:proofErr w:type="spellStart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гидроизолируется</w:t>
      </w:r>
      <w:proofErr w:type="spellEnd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. «</w:t>
      </w:r>
      <w:proofErr w:type="spellStart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>Тундроматы</w:t>
      </w:r>
      <w:proofErr w:type="spellEnd"/>
      <w:r w:rsidR="00E50C6E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» предаются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Исполнителю по давальческой схеме. Информацию об использовании «</w:t>
      </w:r>
      <w:proofErr w:type="spell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Тундроматов</w:t>
      </w:r>
      <w:proofErr w:type="spellEnd"/>
      <w:r w:rsidRPr="00BB0E35">
        <w:rPr>
          <w:rFonts w:ascii="Arial" w:hAnsi="Arial" w:cs="Arial"/>
          <w:color w:val="000000" w:themeColor="text1"/>
          <w:sz w:val="22"/>
          <w:lang w:eastAsia="ru-RU"/>
        </w:rPr>
        <w:t>» или строительства площадки вышеперечисленным способом будет сообщена до начала работ.</w:t>
      </w:r>
    </w:p>
    <w:p w:rsidR="00261A88" w:rsidRPr="00BB0E35" w:rsidRDefault="009455C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lastRenderedPageBreak/>
        <w:t xml:space="preserve">Строительство </w:t>
      </w:r>
      <w:r w:rsidR="00727F63" w:rsidRPr="00BB0E35">
        <w:rPr>
          <w:rFonts w:ascii="Arial" w:hAnsi="Arial" w:cs="Arial"/>
          <w:b/>
          <w:color w:val="000000" w:themeColor="text1"/>
          <w:sz w:val="22"/>
          <w:lang w:eastAsia="ru-RU"/>
        </w:rPr>
        <w:t>площадки</w:t>
      </w:r>
      <w:r w:rsidR="00261A88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для хранения цемента</w:t>
      </w: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осуществляется аналогично площадки для хим.</w:t>
      </w:r>
      <w:r w:rsidR="00727F6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реагентов</w:t>
      </w:r>
      <w:r w:rsidR="00F56AAE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261A88" w:rsidRPr="00BB0E35">
        <w:rPr>
          <w:rFonts w:ascii="Arial" w:hAnsi="Arial" w:cs="Arial"/>
          <w:color w:val="000000" w:themeColor="text1"/>
          <w:sz w:val="22"/>
          <w:lang w:eastAsia="ru-RU"/>
        </w:rPr>
        <w:t>Место строительства площадки под хранение сыпучих материалов должно соответствовать ситуационному плану, погрешность в расположении не должна превышать 1м.</w:t>
      </w:r>
    </w:p>
    <w:p w:rsidR="00261A88" w:rsidRPr="00BB0E35" w:rsidRDefault="00252906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Размер площадки под хранение цемента должен</w:t>
      </w:r>
      <w:r w:rsidR="00C6178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быть равен 10 х 18</w:t>
      </w:r>
      <w:r w:rsidR="00261A88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м. Не допускается отклонение от заданных размеров на величину более 0,5м.</w:t>
      </w:r>
      <w:r w:rsidR="000C79D1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(Приложение </w:t>
      </w:r>
      <w:r w:rsidR="00D311A2" w:rsidRPr="00BB0E35">
        <w:rPr>
          <w:rFonts w:ascii="Arial" w:hAnsi="Arial" w:cs="Arial"/>
          <w:color w:val="000000" w:themeColor="text1"/>
          <w:sz w:val="22"/>
          <w:lang w:eastAsia="ru-RU"/>
        </w:rPr>
        <w:t>№</w:t>
      </w:r>
      <w:r w:rsidR="00103D1C" w:rsidRPr="00BB0E35">
        <w:rPr>
          <w:rFonts w:ascii="Arial" w:hAnsi="Arial" w:cs="Arial"/>
          <w:color w:val="000000" w:themeColor="text1"/>
          <w:sz w:val="22"/>
          <w:lang w:eastAsia="ru-RU"/>
        </w:rPr>
        <w:t>6</w:t>
      </w:r>
      <w:r w:rsidR="000C79D1" w:rsidRPr="00BB0E35">
        <w:rPr>
          <w:rFonts w:ascii="Arial" w:hAnsi="Arial" w:cs="Arial"/>
          <w:color w:val="000000" w:themeColor="text1"/>
          <w:sz w:val="22"/>
          <w:lang w:eastAsia="ru-RU"/>
        </w:rPr>
        <w:t>)</w:t>
      </w:r>
      <w:r w:rsidR="00103D1C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  <w:r w:rsidR="0014194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Аналогично площадки для хранения хим</w:t>
      </w:r>
      <w:r w:rsidR="0000023B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  <w:r w:rsidR="0014194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реагентов</w:t>
      </w:r>
      <w:r w:rsidR="0000023B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, площадка под цемент может быть </w:t>
      </w:r>
      <w:r w:rsidR="0014194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 </w:t>
      </w:r>
      <w:r w:rsidR="0000023B" w:rsidRPr="00BB0E35">
        <w:rPr>
          <w:rFonts w:ascii="Arial" w:hAnsi="Arial" w:cs="Arial"/>
          <w:color w:val="000000" w:themeColor="text1"/>
          <w:sz w:val="22"/>
          <w:lang w:eastAsia="ru-RU"/>
        </w:rPr>
        <w:t>выполнена из «</w:t>
      </w:r>
      <w:proofErr w:type="spellStart"/>
      <w:r w:rsidR="0000023B" w:rsidRPr="00BB0E35">
        <w:rPr>
          <w:rFonts w:ascii="Arial" w:hAnsi="Arial" w:cs="Arial"/>
          <w:color w:val="000000" w:themeColor="text1"/>
          <w:sz w:val="22"/>
          <w:lang w:eastAsia="ru-RU"/>
        </w:rPr>
        <w:t>Тундроматов</w:t>
      </w:r>
      <w:proofErr w:type="spellEnd"/>
      <w:r w:rsidR="0000023B" w:rsidRPr="00BB0E35">
        <w:rPr>
          <w:rFonts w:ascii="Arial" w:hAnsi="Arial" w:cs="Arial"/>
          <w:color w:val="000000" w:themeColor="text1"/>
          <w:sz w:val="22"/>
          <w:lang w:eastAsia="ru-RU"/>
        </w:rPr>
        <w:t>» при наличии.</w:t>
      </w:r>
    </w:p>
    <w:p w:rsidR="00E67465" w:rsidRPr="00BB0E35" w:rsidRDefault="00E67465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Строительство площадки для стоянки цементировочной техники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представляет собой площадку с бревенчатым настилом из бревен диаметром не менее 200 мм в один накат, Бревна настила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укладываются непосредственно на грунт и связываются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между собой скобами диаметром 8х200. Размер площадки для стоянки цементировочной техники 10 х 18 м.</w:t>
      </w:r>
    </w:p>
    <w:p w:rsidR="003C08F3" w:rsidRPr="00BB0E35" w:rsidRDefault="003C08F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Строительство тарной площадки на складе ГСМ.</w:t>
      </w:r>
      <w:r w:rsidR="003104EB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Для хранения ГСМ в бочкотаре изготавливается тарная площадка. Предпочтительно изготовление тарной площадки из негорючих металлоконструкций. Металлическая площадка оборудуется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герметичной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отбортовкой со сливом протечек масла в поддон-полубочку.</w:t>
      </w:r>
    </w:p>
    <w:p w:rsidR="003C08F3" w:rsidRPr="00BB0E35" w:rsidRDefault="003C08F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Допускается изготовление площадки на деревянном полу, выполненном из доски толщиной </w:t>
      </w:r>
      <w:smartTag w:uri="urn:schemas-microsoft-com:office:smarttags" w:element="metricconverter">
        <w:smartTagPr>
          <w:attr w:name="ProductID" w:val="50 мм"/>
        </w:smartTagPr>
        <w:r w:rsidRPr="00BB0E35">
          <w:rPr>
            <w:rFonts w:ascii="Arial" w:hAnsi="Arial" w:cs="Arial"/>
            <w:color w:val="000000" w:themeColor="text1"/>
            <w:sz w:val="22"/>
            <w:lang w:eastAsia="ru-RU"/>
          </w:rPr>
          <w:t>50 мм</w:t>
        </w:r>
      </w:smartTag>
      <w:r w:rsidRPr="00BB0E35">
        <w:rPr>
          <w:rFonts w:ascii="Arial" w:hAnsi="Arial" w:cs="Arial"/>
          <w:color w:val="000000" w:themeColor="text1"/>
          <w:sz w:val="22"/>
          <w:lang w:eastAsia="ru-RU"/>
        </w:rPr>
        <w:t>, уложенном на бревенчатый настил размером 8х8м. Толщина брёвен – не менее 0,2 м., расстояние между брёвнами – 0,4м. В случае применения древесины при изготовлении площадки она должна быть обработана огнестойким составом с составлением соответствующего акта.</w:t>
      </w:r>
    </w:p>
    <w:p w:rsidR="003C08F3" w:rsidRPr="00BB0E35" w:rsidRDefault="003C08F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Строительство площадки для отработанных труб.</w:t>
      </w:r>
      <w:r w:rsidR="00727F6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Площадка предназначается для складирования и хранения отработанных труб. Площадка изготавливается на месте, определенном Ситуационным планом, и имеет размеры 10х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>30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м. Площадка представляет стеллажи (лаги) из круглого леса толщиной 0,</w:t>
      </w:r>
      <w:r w:rsidR="00D44409" w:rsidRPr="00BB0E35">
        <w:rPr>
          <w:rFonts w:ascii="Arial" w:hAnsi="Arial" w:cs="Arial"/>
          <w:color w:val="000000" w:themeColor="text1"/>
          <w:sz w:val="22"/>
          <w:lang w:eastAsia="ru-RU"/>
        </w:rPr>
        <w:t>3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м, уложенные горизонтально с интервалом </w:t>
      </w:r>
      <w:smartTag w:uri="urn:schemas-microsoft-com:office:smarttags" w:element="metricconverter">
        <w:smartTagPr>
          <w:attr w:name="ProductID" w:val="3 м"/>
        </w:smartTagPr>
        <w:r w:rsidRPr="00BB0E35">
          <w:rPr>
            <w:rFonts w:ascii="Arial" w:hAnsi="Arial" w:cs="Arial"/>
            <w:color w:val="000000" w:themeColor="text1"/>
            <w:sz w:val="22"/>
            <w:lang w:eastAsia="ru-RU"/>
          </w:rPr>
          <w:t>3 м</w:t>
        </w:r>
      </w:smartTag>
      <w:r w:rsidRPr="00BB0E35">
        <w:rPr>
          <w:rFonts w:ascii="Arial" w:hAnsi="Arial" w:cs="Arial"/>
          <w:color w:val="000000" w:themeColor="text1"/>
          <w:sz w:val="22"/>
          <w:lang w:eastAsia="ru-RU"/>
        </w:rPr>
        <w:t>. По краям брёвен устанавливаются противораскатные подставки.</w:t>
      </w:r>
    </w:p>
    <w:p w:rsidR="00F56AAE" w:rsidRPr="00BB0E35" w:rsidRDefault="002C3DF3" w:rsidP="002C3DF3">
      <w:pPr>
        <w:ind w:left="1843" w:firstLine="851"/>
        <w:rPr>
          <w:color w:val="000000" w:themeColor="text1"/>
        </w:rPr>
      </w:pPr>
      <w:r w:rsidRPr="00BB0E35">
        <w:rPr>
          <w:noProof/>
          <w:color w:val="000000" w:themeColor="text1"/>
          <w:lang w:eastAsia="ru-RU"/>
        </w:rPr>
        <w:drawing>
          <wp:inline distT="0" distB="0" distL="0" distR="0">
            <wp:extent cx="3013710" cy="2981960"/>
            <wp:effectExtent l="19050" t="0" r="0" b="0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29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2D8" w:rsidRPr="00BB0E35" w:rsidRDefault="000A32D8" w:rsidP="000A32D8">
      <w:pPr>
        <w:ind w:left="360"/>
        <w:jc w:val="center"/>
        <w:rPr>
          <w:color w:val="000000" w:themeColor="text1"/>
        </w:rPr>
      </w:pPr>
      <w:r w:rsidRPr="00BB0E35">
        <w:rPr>
          <w:noProof/>
          <w:color w:val="000000" w:themeColor="text1"/>
          <w:lang w:eastAsia="ru-RU"/>
        </w:rPr>
        <w:drawing>
          <wp:inline distT="0" distB="0" distL="0" distR="0">
            <wp:extent cx="3951605" cy="1399540"/>
            <wp:effectExtent l="19050" t="0" r="0" b="0"/>
            <wp:docPr id="1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605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8F3" w:rsidRPr="00BB0E35" w:rsidRDefault="003C08F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Строительство площадки для предварительного складирования труб.</w:t>
      </w:r>
      <w:r w:rsidR="003104EB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Площадки предназначены для складирования трубной продукции нефтяного сортамента (бурильных, обсадных, насосно-компрессорных труб, ВЗД, и пр.). Трубы на площадке размещаются параллельно продольной оси приемного моста муфтами к буровой установке. </w:t>
      </w:r>
    </w:p>
    <w:p w:rsidR="003C08F3" w:rsidRPr="00BB0E35" w:rsidRDefault="003C08F3" w:rsidP="008F5642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lastRenderedPageBreak/>
        <w:t xml:space="preserve">Две площадки для предварительного складирования труб размещается перед приемным мостом в месте, определенном Ситуационным планом. Площадка размерами 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>10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х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>30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м. выполняется в виде стеллажей (лаг) из круглого леса толщиной 0,</w:t>
      </w:r>
      <w:r w:rsidR="00D44409" w:rsidRPr="00BB0E35">
        <w:rPr>
          <w:rFonts w:ascii="Arial" w:hAnsi="Arial" w:cs="Arial"/>
          <w:color w:val="000000" w:themeColor="text1"/>
          <w:sz w:val="22"/>
          <w:lang w:eastAsia="ru-RU"/>
        </w:rPr>
        <w:t>3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м, уложенных параллельно продольной оси приемного моста с интервалом не более 3 м. По краям брёвен устанавливаются противораскатные стойки.</w:t>
      </w:r>
    </w:p>
    <w:p w:rsidR="008F5642" w:rsidRPr="00BB0E35" w:rsidRDefault="008F5642" w:rsidP="002C3DF3">
      <w:pPr>
        <w:autoSpaceDE w:val="0"/>
        <w:autoSpaceDN w:val="0"/>
        <w:adjustRightInd w:val="0"/>
        <w:spacing w:before="60" w:after="60"/>
        <w:rPr>
          <w:rFonts w:ascii="Arial" w:hAnsi="Arial" w:cs="Arial"/>
          <w:color w:val="000000" w:themeColor="text1"/>
          <w:sz w:val="22"/>
          <w:lang w:eastAsia="ru-RU"/>
        </w:rPr>
      </w:pPr>
    </w:p>
    <w:p w:rsidR="003C08F3" w:rsidRPr="00BB0E35" w:rsidRDefault="00585FD0" w:rsidP="00727F63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b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Обустройство</w:t>
      </w:r>
      <w:r w:rsidR="0000023B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КПП</w:t>
      </w:r>
      <w:proofErr w:type="gramStart"/>
      <w:r w:rsidR="003C08F3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.</w:t>
      </w:r>
      <w:proofErr w:type="gramEnd"/>
      <w:r w:rsidR="003C08F3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</w:t>
      </w:r>
    </w:p>
    <w:p w:rsidR="00B033A5" w:rsidRPr="00BB0E35" w:rsidRDefault="00B033A5" w:rsidP="00727F63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b/>
          <w:color w:val="000000" w:themeColor="text1"/>
          <w:sz w:val="22"/>
          <w:lang w:eastAsia="ru-RU"/>
        </w:rPr>
      </w:pPr>
    </w:p>
    <w:tbl>
      <w:tblPr>
        <w:tblW w:w="8826" w:type="dxa"/>
        <w:tblInd w:w="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21"/>
        <w:gridCol w:w="783"/>
        <w:gridCol w:w="1722"/>
      </w:tblGrid>
      <w:tr w:rsidR="003C08F3" w:rsidRPr="00BB0E35" w:rsidTr="002C3DF3">
        <w:trPr>
          <w:trHeight w:val="478"/>
        </w:trPr>
        <w:tc>
          <w:tcPr>
            <w:tcW w:w="6321" w:type="dxa"/>
          </w:tcPr>
          <w:p w:rsidR="00AC1CB3" w:rsidRPr="00BB0E35" w:rsidRDefault="00AC1CB3" w:rsidP="003D62FB">
            <w:pPr>
              <w:pStyle w:val="ab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Установка вагона КПП;</w:t>
            </w:r>
          </w:p>
          <w:p w:rsidR="005335A1" w:rsidRPr="00BB0E35" w:rsidRDefault="0000023B" w:rsidP="00AC1CB3">
            <w:pPr>
              <w:pStyle w:val="ab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Электроподключение и заземление</w:t>
            </w:r>
            <w:r w:rsidR="00AC1CB3"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;</w:t>
            </w:r>
          </w:p>
        </w:tc>
        <w:tc>
          <w:tcPr>
            <w:tcW w:w="783" w:type="dxa"/>
            <w:vAlign w:val="center"/>
          </w:tcPr>
          <w:p w:rsidR="003C08F3" w:rsidRPr="00BB0E35" w:rsidRDefault="003C08F3" w:rsidP="006B62C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722" w:type="dxa"/>
            <w:vAlign w:val="center"/>
          </w:tcPr>
          <w:p w:rsidR="003C08F3" w:rsidRPr="00BB0E35" w:rsidRDefault="003C08F3" w:rsidP="006B62C0">
            <w:pPr>
              <w:autoSpaceDE w:val="0"/>
              <w:autoSpaceDN w:val="0"/>
              <w:adjustRightInd w:val="0"/>
              <w:spacing w:line="276" w:lineRule="auto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</w:p>
        </w:tc>
      </w:tr>
      <w:tr w:rsidR="003C08F3" w:rsidRPr="00BB0E35" w:rsidTr="002C3DF3">
        <w:trPr>
          <w:trHeight w:val="254"/>
        </w:trPr>
        <w:tc>
          <w:tcPr>
            <w:tcW w:w="6321" w:type="dxa"/>
          </w:tcPr>
          <w:p w:rsidR="003C08F3" w:rsidRPr="00BB0E35" w:rsidRDefault="0000023B" w:rsidP="00AC1CB3">
            <w:pPr>
              <w:pStyle w:val="ab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Строительство холодной уборной на 1 место</w:t>
            </w:r>
            <w:r w:rsidR="00AC1CB3"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;</w:t>
            </w:r>
          </w:p>
          <w:p w:rsidR="00751C5B" w:rsidRPr="00BB0E35" w:rsidRDefault="00751C5B" w:rsidP="00AC1CB3">
            <w:pPr>
              <w:pStyle w:val="ab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  <w:r w:rsidRPr="00BB0E35">
              <w:rPr>
                <w:rFonts w:ascii="Arial" w:hAnsi="Arial" w:cs="Arial"/>
                <w:color w:val="000000" w:themeColor="text1"/>
                <w:sz w:val="22"/>
                <w:lang w:eastAsia="ru-RU"/>
              </w:rPr>
              <w:t>Изготовление и установка шлагбаума;</w:t>
            </w:r>
          </w:p>
        </w:tc>
        <w:tc>
          <w:tcPr>
            <w:tcW w:w="783" w:type="dxa"/>
            <w:vAlign w:val="center"/>
          </w:tcPr>
          <w:p w:rsidR="003C08F3" w:rsidRPr="00BB0E35" w:rsidRDefault="003C08F3" w:rsidP="006B62C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722" w:type="dxa"/>
            <w:vAlign w:val="center"/>
          </w:tcPr>
          <w:p w:rsidR="003C08F3" w:rsidRPr="00BB0E35" w:rsidRDefault="003C08F3" w:rsidP="006B62C0">
            <w:pPr>
              <w:autoSpaceDE w:val="0"/>
              <w:autoSpaceDN w:val="0"/>
              <w:adjustRightInd w:val="0"/>
              <w:spacing w:line="276" w:lineRule="auto"/>
              <w:ind w:firstLine="391"/>
              <w:rPr>
                <w:rFonts w:ascii="Arial" w:hAnsi="Arial" w:cs="Arial"/>
                <w:color w:val="000000" w:themeColor="text1"/>
                <w:sz w:val="22"/>
                <w:lang w:eastAsia="ru-RU"/>
              </w:rPr>
            </w:pPr>
          </w:p>
        </w:tc>
      </w:tr>
    </w:tbl>
    <w:p w:rsidR="005335A1" w:rsidRPr="00BB0E35" w:rsidRDefault="005335A1" w:rsidP="00C24B5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 w:themeColor="text1"/>
          <w:sz w:val="22"/>
          <w:lang w:eastAsia="ru-RU"/>
        </w:rPr>
      </w:pPr>
    </w:p>
    <w:p w:rsidR="000E3588" w:rsidRPr="00BB0E35" w:rsidRDefault="005335A1" w:rsidP="000E3588">
      <w:pPr>
        <w:autoSpaceDE w:val="0"/>
        <w:autoSpaceDN w:val="0"/>
        <w:adjustRightInd w:val="0"/>
        <w:spacing w:before="12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Вагон КПП устанавливается на въезде на производственную площадку</w:t>
      </w:r>
      <w:r w:rsidR="0037511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до начала завоза МТР, БУ и БХ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, вагон устанавливается на бревна диаметром не менее 200 мм, так же производится электроподключение от источника энергоснабжение</w:t>
      </w:r>
      <w:r w:rsidR="007956E9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Исполнителя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 заземление вагона КПП.</w:t>
      </w:r>
      <w:r w:rsidR="000E3588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37511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Материал для выполнения </w:t>
      </w:r>
      <w:r w:rsidR="00C24B50" w:rsidRPr="00BB0E35">
        <w:rPr>
          <w:rFonts w:ascii="Arial" w:hAnsi="Arial" w:cs="Arial"/>
          <w:color w:val="000000" w:themeColor="text1"/>
          <w:sz w:val="22"/>
          <w:lang w:eastAsia="ru-RU"/>
        </w:rPr>
        <w:t>электроподключения</w:t>
      </w:r>
      <w:r w:rsidR="0037511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, </w:t>
      </w:r>
      <w:r w:rsidR="00C24B50" w:rsidRPr="00BB0E35">
        <w:rPr>
          <w:rFonts w:ascii="Arial" w:hAnsi="Arial" w:cs="Arial"/>
          <w:color w:val="000000" w:themeColor="text1"/>
          <w:sz w:val="22"/>
          <w:lang w:eastAsia="ru-RU"/>
        </w:rPr>
        <w:t>трассировки кабельной продукции, изготовления шлагбаума Исполнитель должен завести заблаговременно после строительства временной автомобильной зимней дороги</w:t>
      </w:r>
    </w:p>
    <w:p w:rsidR="00C24B50" w:rsidRPr="00BB0E35" w:rsidRDefault="005335A1" w:rsidP="000E3588">
      <w:pPr>
        <w:autoSpaceDE w:val="0"/>
        <w:autoSpaceDN w:val="0"/>
        <w:adjustRightInd w:val="0"/>
        <w:spacing w:before="12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Въезд на площадку оборудуется шлагбаумом</w:t>
      </w:r>
      <w:r w:rsidR="00761419" w:rsidRPr="00BB0E35">
        <w:rPr>
          <w:rFonts w:ascii="Arial" w:hAnsi="Arial" w:cs="Arial"/>
          <w:color w:val="000000" w:themeColor="text1"/>
          <w:sz w:val="22"/>
          <w:lang w:eastAsia="ru-RU"/>
        </w:rPr>
        <w:t>, изготовление за Исполнителем.</w:t>
      </w:r>
    </w:p>
    <w:p w:rsidR="005335A1" w:rsidRPr="00BB0E35" w:rsidRDefault="00751C5B" w:rsidP="00751C5B">
      <w:pPr>
        <w:autoSpaceDE w:val="0"/>
        <w:autoSpaceDN w:val="0"/>
        <w:adjustRightInd w:val="0"/>
        <w:spacing w:before="120" w:after="60"/>
        <w:ind w:firstLine="2694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color w:val="000000" w:themeColor="text1"/>
        </w:rPr>
        <w:object w:dxaOrig="6587" w:dyaOrig="4540">
          <v:shape id="_x0000_i1026" type="#_x0000_t75" style="width:284.25pt;height:184.2pt" o:ole="">
            <v:imagedata r:id="rId24" o:title=""/>
          </v:shape>
          <o:OLEObject Type="Embed" ProgID="Visio.Drawing.11" ShapeID="_x0000_i1026" DrawAspect="Content" ObjectID="_1688826538" r:id="rId25"/>
        </w:object>
      </w:r>
    </w:p>
    <w:p w:rsidR="00945177" w:rsidRPr="00BB0E35" w:rsidRDefault="00945177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Строительство холодной уборной на </w:t>
      </w:r>
      <w:r w:rsidR="000E3588" w:rsidRPr="00BB0E35">
        <w:rPr>
          <w:rFonts w:ascii="Arial" w:hAnsi="Arial" w:cs="Arial"/>
          <w:b/>
          <w:color w:val="000000" w:themeColor="text1"/>
          <w:sz w:val="22"/>
          <w:lang w:eastAsia="ru-RU"/>
        </w:rPr>
        <w:t>4</w:t>
      </w: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</w:t>
      </w:r>
      <w:r w:rsidR="00785B2B" w:rsidRPr="00BB0E35">
        <w:rPr>
          <w:rFonts w:ascii="Arial" w:hAnsi="Arial" w:cs="Arial"/>
          <w:b/>
          <w:color w:val="000000" w:themeColor="text1"/>
          <w:sz w:val="22"/>
          <w:lang w:eastAsia="ru-RU"/>
        </w:rPr>
        <w:t>персоны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из доски, размером 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>1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,5х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>2х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6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м. Кабинки разделяются сплошной перегородкой, каждая кабинка должна иметь отдельный вход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с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щеколдой или крючком. Уборная должна быть оборудована наружным и внутренним освещением. Уборная должна быть установлена на септик. Проемы и щели между септиком и убо</w:t>
      </w:r>
      <w:r w:rsidR="00F94968" w:rsidRPr="00BB0E35">
        <w:rPr>
          <w:rFonts w:ascii="Arial" w:hAnsi="Arial" w:cs="Arial"/>
          <w:color w:val="000000" w:themeColor="text1"/>
          <w:sz w:val="22"/>
          <w:lang w:eastAsia="ru-RU"/>
        </w:rPr>
        <w:t>рной должны быть зашиты доской</w:t>
      </w:r>
      <w:r w:rsidR="00FD7287" w:rsidRPr="00BB0E35">
        <w:rPr>
          <w:rFonts w:ascii="Arial" w:hAnsi="Arial" w:cs="Arial"/>
          <w:color w:val="000000" w:themeColor="text1"/>
          <w:sz w:val="22"/>
          <w:lang w:eastAsia="ru-RU"/>
        </w:rPr>
        <w:t>, с внутренней стороны кабины уборной утепляются Пенофолом толщиной 10 мм.</w:t>
      </w:r>
      <w:r w:rsidR="00F94968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791AAC" w:rsidRPr="00BB0E35">
        <w:rPr>
          <w:rFonts w:ascii="Arial" w:hAnsi="Arial" w:cs="Arial"/>
          <w:color w:val="000000" w:themeColor="text1"/>
          <w:sz w:val="22"/>
          <w:lang w:eastAsia="ru-RU"/>
        </w:rPr>
        <w:t>В каждой кабине уборной должно быть установлено освещение</w:t>
      </w:r>
      <w:r w:rsidR="00374DB4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  <w:r w:rsidR="00791AAC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="00F94968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(В соответствии с Приложением </w:t>
      </w:r>
      <w:r w:rsidR="00FD7287" w:rsidRPr="00BB0E35">
        <w:rPr>
          <w:rFonts w:ascii="Arial" w:hAnsi="Arial" w:cs="Arial"/>
          <w:color w:val="000000" w:themeColor="text1"/>
          <w:sz w:val="22"/>
          <w:lang w:eastAsia="ru-RU"/>
        </w:rPr>
        <w:t>№</w:t>
      </w:r>
      <w:r w:rsidR="000C79D1" w:rsidRPr="00BB0E35">
        <w:rPr>
          <w:rFonts w:ascii="Arial" w:hAnsi="Arial" w:cs="Arial"/>
          <w:color w:val="000000" w:themeColor="text1"/>
          <w:sz w:val="22"/>
          <w:lang w:eastAsia="ru-RU"/>
        </w:rPr>
        <w:t>5</w:t>
      </w:r>
      <w:r w:rsidR="00F94968" w:rsidRPr="00BB0E35">
        <w:rPr>
          <w:rFonts w:ascii="Arial" w:hAnsi="Arial" w:cs="Arial"/>
          <w:color w:val="000000" w:themeColor="text1"/>
          <w:sz w:val="22"/>
          <w:lang w:eastAsia="ru-RU"/>
        </w:rPr>
        <w:t>)</w:t>
      </w:r>
      <w:r w:rsidR="00590652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945177" w:rsidRPr="00BB0E35" w:rsidRDefault="00945177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Строител</w:t>
      </w:r>
      <w:r w:rsidR="00785B2B" w:rsidRPr="00BB0E35">
        <w:rPr>
          <w:rFonts w:ascii="Arial" w:hAnsi="Arial" w:cs="Arial"/>
          <w:b/>
          <w:color w:val="000000" w:themeColor="text1"/>
          <w:sz w:val="22"/>
          <w:lang w:eastAsia="ru-RU"/>
        </w:rPr>
        <w:t>ьство холодной уборной на 1 персону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из доски, размером 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>1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,5х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>2х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1,5</w:t>
      </w:r>
      <w:r w:rsidR="001123EC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м. Уборная должна иметь отдельный вход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с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щеколдой или крючком. Уборная должна быть оборудована наружным и внутренним освещением. Уборная должна быть установлена на септик. </w:t>
      </w:r>
      <w:r w:rsidR="00FD7287" w:rsidRPr="00BB0E35">
        <w:rPr>
          <w:rFonts w:ascii="Arial" w:hAnsi="Arial" w:cs="Arial"/>
          <w:color w:val="000000" w:themeColor="text1"/>
          <w:sz w:val="22"/>
          <w:lang w:eastAsia="ru-RU"/>
        </w:rPr>
        <w:t>Проемы и щели между септиком и уборной должны быть зашиты доской, с внутренней стороны кабины уборной утепляются Пенофолом толщиной 10 мм. (В соответствии с Приложением №5).</w:t>
      </w:r>
      <w:r w:rsidR="00761419" w:rsidRPr="00BB0E35">
        <w:rPr>
          <w:rFonts w:ascii="Arial" w:hAnsi="Arial" w:cs="Arial"/>
          <w:color w:val="000000" w:themeColor="text1"/>
          <w:sz w:val="22"/>
          <w:lang w:eastAsia="ru-RU"/>
        </w:rPr>
        <w:t>Уборная должна быть установлена</w:t>
      </w:r>
      <w:r w:rsidR="000C4BDC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на расстоянии 3 метров от убор</w:t>
      </w:r>
      <w:r w:rsidR="00761419" w:rsidRPr="00BB0E35">
        <w:rPr>
          <w:rFonts w:ascii="Arial" w:hAnsi="Arial" w:cs="Arial"/>
          <w:color w:val="000000" w:themeColor="text1"/>
          <w:sz w:val="22"/>
          <w:lang w:eastAsia="ru-RU"/>
        </w:rPr>
        <w:t>ной на 4 персоны.</w:t>
      </w:r>
    </w:p>
    <w:p w:rsidR="00AF3F5E" w:rsidRPr="00BB0E35" w:rsidRDefault="00AF3F5E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Оборудование в вахтовом посёлке «Место для курения»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, размерами 3х3х2м. (три лавочки, крыша в виде односкатного навеса).</w:t>
      </w:r>
    </w:p>
    <w:p w:rsidR="00902721" w:rsidRPr="00BB0E35" w:rsidRDefault="002404AC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b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Строительство навеса для контейнеров ТБО</w:t>
      </w:r>
      <w:r w:rsidR="00273F64"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 </w:t>
      </w:r>
      <w:r w:rsidR="00273F64" w:rsidRPr="00BB0E35">
        <w:rPr>
          <w:rFonts w:ascii="Arial" w:hAnsi="Arial" w:cs="Arial"/>
          <w:color w:val="000000" w:themeColor="text1"/>
          <w:sz w:val="22"/>
          <w:lang w:eastAsia="ru-RU"/>
        </w:rPr>
        <w:t>выполняется с использованием трубы электросварной профильной  40х40х2 Ст3сп/пс. Укрытие кровли и стен выполняется листом профилированным С-8 0,5 мм и крепится винтами самонарезающими</w:t>
      </w:r>
      <w:proofErr w:type="gramStart"/>
      <w:r w:rsidR="00273F64" w:rsidRPr="00BB0E35">
        <w:rPr>
          <w:rFonts w:ascii="Arial" w:hAnsi="Arial" w:cs="Arial"/>
          <w:color w:val="000000" w:themeColor="text1"/>
          <w:sz w:val="22"/>
          <w:lang w:eastAsia="ru-RU"/>
        </w:rPr>
        <w:t>.с</w:t>
      </w:r>
      <w:proofErr w:type="gramEnd"/>
      <w:r w:rsidR="00273F64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пресшайбой. </w:t>
      </w:r>
      <w:r w:rsidR="00103D1C" w:rsidRPr="00BB0E35">
        <w:rPr>
          <w:rFonts w:ascii="Arial" w:hAnsi="Arial" w:cs="Arial"/>
          <w:color w:val="000000" w:themeColor="text1"/>
          <w:sz w:val="22"/>
          <w:lang w:eastAsia="ru-RU"/>
        </w:rPr>
        <w:lastRenderedPageBreak/>
        <w:t>(Приложение №1</w:t>
      </w:r>
      <w:r w:rsidR="004B79BA" w:rsidRPr="00BB0E35">
        <w:rPr>
          <w:rFonts w:ascii="Arial" w:hAnsi="Arial" w:cs="Arial"/>
          <w:color w:val="000000" w:themeColor="text1"/>
          <w:sz w:val="22"/>
          <w:lang w:eastAsia="ru-RU"/>
        </w:rPr>
        <w:t>3</w:t>
      </w:r>
      <w:r w:rsidR="00103D1C" w:rsidRPr="00BB0E35">
        <w:rPr>
          <w:rFonts w:ascii="Arial" w:hAnsi="Arial" w:cs="Arial"/>
          <w:color w:val="000000" w:themeColor="text1"/>
          <w:sz w:val="22"/>
          <w:lang w:eastAsia="ru-RU"/>
        </w:rPr>
        <w:t>).</w:t>
      </w:r>
      <w:r w:rsidR="0054042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Устанавливается навес ТБО на плиту ПДН 2х6 м, предоставляемую Заказчиком.</w:t>
      </w:r>
    </w:p>
    <w:p w:rsidR="004A5A57" w:rsidRPr="00BB0E35" w:rsidRDefault="004A5A57" w:rsidP="004A5A57">
      <w:pPr>
        <w:pStyle w:val="ab"/>
        <w:tabs>
          <w:tab w:val="left" w:pos="426"/>
        </w:tabs>
        <w:jc w:val="center"/>
        <w:rPr>
          <w:b/>
          <w:color w:val="000000" w:themeColor="text1"/>
          <w:szCs w:val="24"/>
        </w:rPr>
      </w:pPr>
    </w:p>
    <w:p w:rsidR="00945177" w:rsidRPr="00BB0E35" w:rsidRDefault="007956E9" w:rsidP="007956E9">
      <w:pPr>
        <w:tabs>
          <w:tab w:val="left" w:pos="426"/>
        </w:tabs>
        <w:ind w:left="3686"/>
        <w:rPr>
          <w:b/>
          <w:color w:val="000000" w:themeColor="text1"/>
        </w:rPr>
      </w:pPr>
      <w:r w:rsidRPr="00BB0E35">
        <w:rPr>
          <w:b/>
          <w:noProof/>
          <w:color w:val="000000" w:themeColor="text1"/>
          <w:lang w:eastAsia="ru-RU"/>
        </w:rPr>
        <w:drawing>
          <wp:inline distT="0" distB="0" distL="0" distR="0">
            <wp:extent cx="1885950" cy="1866900"/>
            <wp:effectExtent l="19050" t="0" r="0" b="0"/>
            <wp:docPr id="2" name="Рисунок 3" descr="C:\Users\alivanov_ii\Documents\24686529_w200_h200_naves-dlya-musorn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ivanov_ii\Documents\24686529_w200_h200_naves-dlya-musornyh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177" w:rsidRPr="00BB0E35" w:rsidRDefault="00DD546A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Строительство вертолетной площадки</w:t>
      </w:r>
      <w:r w:rsidR="00540427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выполняется </w:t>
      </w:r>
      <w:r w:rsidR="00C878DF" w:rsidRPr="00BB0E35">
        <w:rPr>
          <w:rFonts w:ascii="Arial" w:hAnsi="Arial" w:cs="Arial"/>
          <w:color w:val="000000" w:themeColor="text1"/>
          <w:sz w:val="22"/>
          <w:lang w:eastAsia="ru-RU"/>
        </w:rPr>
        <w:t>согласно ТУ на строительство</w:t>
      </w:r>
      <w:r w:rsidR="00A7258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ВВП</w:t>
      </w:r>
      <w:r w:rsidR="00C878DF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(Приложение №</w:t>
      </w:r>
      <w:r w:rsidR="000C79D1" w:rsidRPr="00BB0E35">
        <w:rPr>
          <w:rFonts w:ascii="Arial" w:hAnsi="Arial" w:cs="Arial"/>
          <w:color w:val="000000" w:themeColor="text1"/>
          <w:sz w:val="22"/>
          <w:lang w:eastAsia="ru-RU"/>
        </w:rPr>
        <w:t>3</w:t>
      </w:r>
      <w:r w:rsidR="00C878DF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, Приложение №</w:t>
      </w:r>
      <w:r w:rsidR="000C79D1" w:rsidRPr="00BB0E35">
        <w:rPr>
          <w:rFonts w:ascii="Arial" w:hAnsi="Arial" w:cs="Arial"/>
          <w:color w:val="000000" w:themeColor="text1"/>
          <w:sz w:val="22"/>
          <w:lang w:eastAsia="ru-RU"/>
        </w:rPr>
        <w:t>4</w:t>
      </w:r>
      <w:r w:rsidR="00C878DF" w:rsidRPr="00BB0E35">
        <w:rPr>
          <w:rFonts w:ascii="Arial" w:hAnsi="Arial" w:cs="Arial"/>
          <w:color w:val="000000" w:themeColor="text1"/>
          <w:sz w:val="22"/>
          <w:lang w:eastAsia="ru-RU"/>
        </w:rPr>
        <w:t>)</w:t>
      </w:r>
    </w:p>
    <w:p w:rsidR="00103D1C" w:rsidRPr="00BB0E35" w:rsidRDefault="00F479A1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proofErr w:type="gramStart"/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>Строительство оснований под емкостной парк ГСМ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из бревен</w:t>
      </w:r>
      <w:r w:rsidR="00D44409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(не менее 300 мм</w:t>
      </w:r>
      <w:r w:rsidR="00215901" w:rsidRPr="00BB0E35">
        <w:rPr>
          <w:rFonts w:ascii="Arial" w:hAnsi="Arial" w:cs="Arial"/>
          <w:color w:val="000000" w:themeColor="text1"/>
          <w:sz w:val="22"/>
          <w:lang w:eastAsia="ru-RU"/>
        </w:rPr>
        <w:t>, с обработкой огнезащитным составом с составлением акта</w:t>
      </w:r>
      <w:r w:rsidR="00D44409" w:rsidRPr="00BB0E35">
        <w:rPr>
          <w:rFonts w:ascii="Arial" w:hAnsi="Arial" w:cs="Arial"/>
          <w:color w:val="000000" w:themeColor="text1"/>
          <w:sz w:val="22"/>
          <w:lang w:eastAsia="ru-RU"/>
        </w:rPr>
        <w:t>)</w:t>
      </w:r>
      <w:r w:rsidR="009A7A5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, </w:t>
      </w:r>
      <w:r w:rsidR="002E7993" w:rsidRPr="00BB0E35">
        <w:rPr>
          <w:rFonts w:ascii="Arial" w:hAnsi="Arial" w:cs="Arial"/>
          <w:color w:val="000000" w:themeColor="text1"/>
          <w:sz w:val="22"/>
          <w:lang w:eastAsia="ru-RU"/>
        </w:rPr>
        <w:t>у</w:t>
      </w:r>
      <w:r w:rsidR="009A7A53" w:rsidRPr="00BB0E35">
        <w:rPr>
          <w:rFonts w:ascii="Arial" w:hAnsi="Arial" w:cs="Arial"/>
          <w:color w:val="000000" w:themeColor="text1"/>
          <w:sz w:val="22"/>
          <w:lang w:eastAsia="ru-RU"/>
        </w:rPr>
        <w:t>становка емкостей на основания на складе ГСМ с</w:t>
      </w:r>
      <w:r w:rsidR="003C08F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изготовлением заземляющего контура и</w:t>
      </w:r>
      <w:r w:rsidR="009A7A53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присоединением к </w:t>
      </w:r>
      <w:r w:rsidR="003C08F3" w:rsidRPr="00BB0E35">
        <w:rPr>
          <w:rFonts w:ascii="Arial" w:hAnsi="Arial" w:cs="Arial"/>
          <w:color w:val="000000" w:themeColor="text1"/>
          <w:sz w:val="22"/>
          <w:lang w:eastAsia="ru-RU"/>
        </w:rPr>
        <w:t>нему</w:t>
      </w:r>
      <w:r w:rsidR="00A72585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(Приложение</w:t>
      </w:r>
      <w:r w:rsidR="00791AAC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№</w:t>
      </w:r>
      <w:r w:rsidR="004B79BA" w:rsidRPr="00BB0E35">
        <w:rPr>
          <w:rFonts w:ascii="Arial" w:hAnsi="Arial" w:cs="Arial"/>
          <w:color w:val="000000" w:themeColor="text1"/>
          <w:sz w:val="22"/>
          <w:lang w:eastAsia="ru-RU"/>
        </w:rPr>
        <w:t>7</w:t>
      </w:r>
      <w:r w:rsidR="00103D1C"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  <w:proofErr w:type="gramEnd"/>
      <w:r w:rsidR="000C4BDC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Для выполнения огнезащитной обработки у Исполнителя должна быть действующая лицензия на выполнение данных работ.</w:t>
      </w:r>
    </w:p>
    <w:p w:rsidR="00100A3C" w:rsidRPr="00BB0E35" w:rsidRDefault="00100A3C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</w:p>
    <w:p w:rsidR="00261A88" w:rsidRPr="00BB0E35" w:rsidRDefault="00261A88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Устройство дощатых тротуаров </w:t>
      </w:r>
      <w:r w:rsidR="00374DB4" w:rsidRPr="00BB0E35">
        <w:rPr>
          <w:rFonts w:ascii="Arial" w:hAnsi="Arial" w:cs="Arial"/>
          <w:color w:val="000000" w:themeColor="text1"/>
          <w:sz w:val="22"/>
          <w:lang w:eastAsia="ru-RU"/>
        </w:rPr>
        <w:t>из доски толщиной 40 мм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, протяженностью 650 м. Территория буровой площадки должна быть оборудована деревянными тротуарами: по жилому поселку; с жилого поселка на ВПП; с жилого поселка на ДЭС; с ДЭС на буровую установку; С ДЭС на склад ГСМ. Тротуары изготавливаются из необрезной доски толщиной не менее 40мм. Ширина тротуара должна быть не менее </w:t>
      </w:r>
      <w:r w:rsidR="00902721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1000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мм.</w:t>
      </w:r>
    </w:p>
    <w:p w:rsidR="00261A88" w:rsidRPr="00BB0E35" w:rsidRDefault="00261A88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Так же изготавливаются ступенчатые переходы через обваловку склада ГСМ в количестве 2 шт., через обваловку площадки под буровую установку в количестве 2 шт. Ширина переходов 0,8 м. Высота переходов – 1м. Ступени устанавливаются на высоте 0,25 м от земли и одна от другой. Глубина ступеней – 0,25 м. По краям переходов изготавливаются стойки высотой 1,1 м для установки перильных ограждений. Перила выполняются из доски толщиной не менее 25мм. </w:t>
      </w:r>
    </w:p>
    <w:p w:rsidR="00261A88" w:rsidRPr="00BB0E35" w:rsidRDefault="00261A88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b/>
          <w:color w:val="000000" w:themeColor="text1"/>
          <w:sz w:val="22"/>
          <w:lang w:eastAsia="ru-RU"/>
        </w:rPr>
        <w:t xml:space="preserve">Уборка территории.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После окончания работ подрядчик обязан произвести уборку территории. Строительный мусор должен быть 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собран и утилизирован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>. Материалы и техника подрядчика должны быть демобилизованы с территории производственной площадки.</w:t>
      </w:r>
    </w:p>
    <w:p w:rsidR="00261A88" w:rsidRPr="00BB0E35" w:rsidRDefault="00261A88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Сдача всех выполненных работ Заказчику осуществляется только после полной уборки территории и расчистки снега.</w:t>
      </w:r>
    </w:p>
    <w:p w:rsidR="0004306D" w:rsidRPr="00BB0E35" w:rsidRDefault="00713890" w:rsidP="00CB71BA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18" w:name="_Toc21427904"/>
      <w:r w:rsidRPr="00BB0E35">
        <w:rPr>
          <w:rFonts w:cs="Arial"/>
          <w:caps w:val="0"/>
          <w:color w:val="000000" w:themeColor="text1"/>
          <w:sz w:val="24"/>
          <w:szCs w:val="24"/>
        </w:rPr>
        <w:t>ОБЩИЕ ТРЕБОВАНИЯ</w:t>
      </w:r>
      <w:bookmarkEnd w:id="18"/>
    </w:p>
    <w:p w:rsidR="0004306D" w:rsidRPr="00BB0E35" w:rsidRDefault="0004306D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В процессе производства работ необходимо соблюдать требования СНиП, ВСН. Работы по передаче геодезической основы выполняет маркшейдерская служба Заказчика, остальные работы, требующие геодезической съемки и разбивки, выполняет Подрядчик.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работ. Заказчик передает материалы  Подрядчику. </w:t>
      </w:r>
    </w:p>
    <w:p w:rsidR="0004306D" w:rsidRPr="00BB0E35" w:rsidRDefault="0004306D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Гарантийный срок на выполненные работы устанавливается не менее 24 месяцев от даты подписания Стор</w:t>
      </w:r>
      <w:r w:rsidR="00CB71BA" w:rsidRPr="00BB0E35">
        <w:rPr>
          <w:rFonts w:ascii="Arial" w:hAnsi="Arial" w:cs="Arial"/>
          <w:color w:val="000000" w:themeColor="text1"/>
          <w:sz w:val="22"/>
          <w:lang w:eastAsia="ru-RU"/>
        </w:rPr>
        <w:t>онами Акта рабочей комиссии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.</w:t>
      </w:r>
    </w:p>
    <w:p w:rsidR="0004306D" w:rsidRPr="00BB0E35" w:rsidRDefault="00945880" w:rsidP="00CB71BA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19" w:name="_Toc21427905"/>
      <w:r w:rsidRPr="00BB0E35">
        <w:rPr>
          <w:rFonts w:cs="Arial"/>
          <w:caps w:val="0"/>
          <w:color w:val="000000" w:themeColor="text1"/>
          <w:sz w:val="24"/>
          <w:szCs w:val="24"/>
        </w:rPr>
        <w:t>ТРЕБОВАНИЯ К ЭКОЛОГИЧЕСКИМ ПАРАМЕТРАМ РАБОТ, УСЛУГ</w:t>
      </w:r>
      <w:bookmarkEnd w:id="19"/>
    </w:p>
    <w:p w:rsidR="0004306D" w:rsidRPr="00BB0E35" w:rsidRDefault="0004306D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Применение современных материалов и технологий, обеспечивающих надежную эксплуатацию.</w:t>
      </w:r>
    </w:p>
    <w:p w:rsidR="0004306D" w:rsidRPr="00BB0E35" w:rsidRDefault="0004306D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Экологические требования в соответствии с нормативными документами, действующими на территории РФ и ведомственными нормативно-техническими документами Компании.</w:t>
      </w:r>
    </w:p>
    <w:p w:rsidR="0004306D" w:rsidRPr="00BB0E35" w:rsidRDefault="001B09EB" w:rsidP="00A67E4A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20" w:name="_Toc21427906"/>
      <w:r w:rsidRPr="00BB0E35">
        <w:rPr>
          <w:rFonts w:cs="Arial"/>
          <w:caps w:val="0"/>
          <w:color w:val="000000" w:themeColor="text1"/>
          <w:sz w:val="24"/>
          <w:szCs w:val="24"/>
        </w:rPr>
        <w:lastRenderedPageBreak/>
        <w:t>ТРЕБОВАНИЯ К КОНСТРУКТИВНЫМ РЕШЕНИЯМ</w:t>
      </w:r>
      <w:bookmarkEnd w:id="20"/>
    </w:p>
    <w:p w:rsidR="0004306D" w:rsidRPr="00BB0E35" w:rsidRDefault="000E1FE5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Работа</w:t>
      </w:r>
      <w:r w:rsidR="0004306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ведется в строгом соответствии с </w:t>
      </w:r>
      <w:r w:rsidR="00E27AD4" w:rsidRPr="00BB0E35">
        <w:rPr>
          <w:rFonts w:ascii="Arial" w:hAnsi="Arial" w:cs="Arial"/>
          <w:color w:val="000000" w:themeColor="text1"/>
          <w:sz w:val="22"/>
          <w:lang w:eastAsia="ru-RU"/>
        </w:rPr>
        <w:t>Техническим заданием</w:t>
      </w:r>
      <w:r w:rsidR="0004306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, с соблюдением последовательности работ, проектом производства работ (ППР). Любые работы, выполняемые с отступлением от проектно-сметной документации, </w:t>
      </w:r>
      <w:proofErr w:type="gramStart"/>
      <w:r w:rsidR="0004306D" w:rsidRPr="00BB0E35">
        <w:rPr>
          <w:rFonts w:ascii="Arial" w:hAnsi="Arial" w:cs="Arial"/>
          <w:color w:val="000000" w:themeColor="text1"/>
          <w:sz w:val="22"/>
          <w:lang w:eastAsia="ru-RU"/>
        </w:rPr>
        <w:t>утвержденного</w:t>
      </w:r>
      <w:proofErr w:type="gramEnd"/>
      <w:r w:rsidR="0004306D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 ППР, должны быть предварительно согласованы с Заказчиком в письменном виде.</w:t>
      </w:r>
    </w:p>
    <w:p w:rsidR="0004306D" w:rsidRPr="00BB0E35" w:rsidRDefault="00615BA3" w:rsidP="00A67E4A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21" w:name="_Toc21427907"/>
      <w:r w:rsidRPr="00BB0E35">
        <w:rPr>
          <w:rFonts w:cs="Arial"/>
          <w:caps w:val="0"/>
          <w:color w:val="000000" w:themeColor="text1"/>
          <w:sz w:val="24"/>
          <w:szCs w:val="24"/>
        </w:rPr>
        <w:t>ТРЕБОВАНИЯ К ИНЖЕНЕРНОМУ ОБОРУДОВАНИЮ</w:t>
      </w:r>
      <w:bookmarkEnd w:id="21"/>
    </w:p>
    <w:p w:rsidR="0004306D" w:rsidRPr="00BB0E35" w:rsidRDefault="0004306D" w:rsidP="00A67E4A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Применяемые во время работ строительные машины и механизмы, транспортные средства, производственное оборудование, средства механизации и оснастки, ручные машины и инструменты должны соответствовать требованиям государственных стандартов по безопасности труда. На применяемое оборудование, приспособления, механизмы и транспортные средства должны быть в наличии сертификаты, паспорта либо их заверенные в установленном порядке копии.</w:t>
      </w:r>
    </w:p>
    <w:p w:rsidR="0004306D" w:rsidRPr="00BB0E35" w:rsidRDefault="00500166" w:rsidP="00A67E4A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22" w:name="_Toc21427908"/>
      <w:r w:rsidRPr="00BB0E35">
        <w:rPr>
          <w:rFonts w:cs="Arial"/>
          <w:caps w:val="0"/>
          <w:color w:val="000000" w:themeColor="text1"/>
          <w:sz w:val="24"/>
          <w:szCs w:val="24"/>
        </w:rPr>
        <w:t>ОСОБЫЕ УСЛОВИЯ</w:t>
      </w:r>
      <w:bookmarkEnd w:id="22"/>
    </w:p>
    <w:p w:rsidR="0004306D" w:rsidRPr="00BB0E35" w:rsidRDefault="0004306D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Подрядная организация самостоятельно обеспечивает себя жилым фондом для проживания работников организации, электроснаб</w:t>
      </w:r>
      <w:r w:rsidR="00883031" w:rsidRPr="00BB0E35">
        <w:rPr>
          <w:rFonts w:ascii="Arial" w:hAnsi="Arial" w:cs="Arial"/>
          <w:color w:val="000000" w:themeColor="text1"/>
          <w:sz w:val="22"/>
          <w:lang w:eastAsia="ru-RU"/>
        </w:rPr>
        <w:t>жение городка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, временных сооружений и строительной площадки производится от дизельных электростанций с обеспечением горюче-смазочными материалами собственными силами, кислород и ацетилен доставляется собственными силами. Водоснабжение на производственные и хоз</w:t>
      </w:r>
      <w:proofErr w:type="gramStart"/>
      <w:r w:rsidRPr="00BB0E35">
        <w:rPr>
          <w:rFonts w:ascii="Arial" w:hAnsi="Arial" w:cs="Arial"/>
          <w:color w:val="000000" w:themeColor="text1"/>
          <w:sz w:val="22"/>
          <w:lang w:eastAsia="ru-RU"/>
        </w:rPr>
        <w:t>.-</w:t>
      </w:r>
      <w:proofErr w:type="gramEnd"/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питьевые нужды предусмотрено привозной водой. Доставка материалов и вахтового персонала подрядчика </w:t>
      </w:r>
      <w:r w:rsidR="00D44E9A"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осуществляется в соответствии со схемой доставки грузов 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>(приложение №</w:t>
      </w:r>
      <w:r w:rsidR="008C49A5" w:rsidRPr="00BB0E35">
        <w:rPr>
          <w:rFonts w:ascii="Arial" w:hAnsi="Arial" w:cs="Arial"/>
          <w:color w:val="000000" w:themeColor="text1"/>
          <w:sz w:val="22"/>
          <w:lang w:eastAsia="ru-RU"/>
        </w:rPr>
        <w:t>1</w:t>
      </w:r>
      <w:r w:rsidRPr="00BB0E35">
        <w:rPr>
          <w:rFonts w:ascii="Arial" w:hAnsi="Arial" w:cs="Arial"/>
          <w:color w:val="000000" w:themeColor="text1"/>
          <w:sz w:val="22"/>
          <w:lang w:eastAsia="ru-RU"/>
        </w:rPr>
        <w:t xml:space="preserve">): </w:t>
      </w:r>
    </w:p>
    <w:p w:rsidR="0004306D" w:rsidRPr="00BB0E35" w:rsidRDefault="0004306D" w:rsidP="006B62C0">
      <w:pPr>
        <w:autoSpaceDE w:val="0"/>
        <w:autoSpaceDN w:val="0"/>
        <w:adjustRightInd w:val="0"/>
        <w:spacing w:before="60" w:after="60"/>
        <w:ind w:firstLine="567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Подрядная организация обязана произвести на весь период выполнения работ/оказания услуг добровольное страхование от несчастных случаев всех работников, привлекаемых для исполнения обязательств по договору, со страховой суммой не менее 400 тысяч рублей по каждому из следующих рисков:</w:t>
      </w:r>
    </w:p>
    <w:p w:rsidR="0004306D" w:rsidRPr="00BB0E35" w:rsidRDefault="0004306D" w:rsidP="00A67E4A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- смерти в результате несчастного случая;</w:t>
      </w:r>
    </w:p>
    <w:p w:rsidR="00963E8C" w:rsidRPr="00BB0E35" w:rsidRDefault="0004306D" w:rsidP="00A67E4A">
      <w:pPr>
        <w:autoSpaceDE w:val="0"/>
        <w:autoSpaceDN w:val="0"/>
        <w:adjustRightInd w:val="0"/>
        <w:spacing w:before="60" w:after="60"/>
        <w:ind w:firstLine="391"/>
        <w:rPr>
          <w:rFonts w:ascii="Arial" w:hAnsi="Arial" w:cs="Arial"/>
          <w:color w:val="000000" w:themeColor="text1"/>
          <w:sz w:val="22"/>
          <w:lang w:eastAsia="ru-RU"/>
        </w:rPr>
      </w:pPr>
      <w:r w:rsidRPr="00BB0E35">
        <w:rPr>
          <w:rFonts w:ascii="Arial" w:hAnsi="Arial" w:cs="Arial"/>
          <w:color w:val="000000" w:themeColor="text1"/>
          <w:sz w:val="22"/>
          <w:lang w:eastAsia="ru-RU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74371E" w:rsidRPr="00BB0E35" w:rsidRDefault="00097A2B" w:rsidP="00A67E4A">
      <w:pPr>
        <w:pStyle w:val="S1"/>
        <w:pageBreakBefore w:val="0"/>
        <w:numPr>
          <w:ilvl w:val="0"/>
          <w:numId w:val="8"/>
        </w:numPr>
        <w:spacing w:before="240" w:after="240"/>
        <w:rPr>
          <w:rFonts w:cs="Arial"/>
          <w:caps w:val="0"/>
          <w:color w:val="000000" w:themeColor="text1"/>
          <w:sz w:val="24"/>
          <w:szCs w:val="24"/>
        </w:rPr>
      </w:pPr>
      <w:bookmarkStart w:id="23" w:name="_Toc182895793"/>
      <w:bookmarkStart w:id="24" w:name="_Toc211659351"/>
      <w:bookmarkStart w:id="25" w:name="_Toc217795472"/>
      <w:bookmarkStart w:id="26" w:name="_Toc217970658"/>
      <w:bookmarkStart w:id="27" w:name="_Toc278816258"/>
      <w:bookmarkStart w:id="28" w:name="_Toc370902689"/>
      <w:bookmarkStart w:id="29" w:name="_Toc442258351"/>
      <w:bookmarkStart w:id="30" w:name="_Toc21427909"/>
      <w:r w:rsidRPr="00BB0E35">
        <w:rPr>
          <w:rFonts w:cs="Arial"/>
          <w:caps w:val="0"/>
          <w:color w:val="000000" w:themeColor="text1"/>
          <w:sz w:val="24"/>
          <w:szCs w:val="24"/>
        </w:rPr>
        <w:t>ПРИЛОЖЕНИ</w:t>
      </w:r>
      <w:bookmarkEnd w:id="23"/>
      <w:bookmarkEnd w:id="24"/>
      <w:bookmarkEnd w:id="25"/>
      <w:bookmarkEnd w:id="26"/>
      <w:bookmarkEnd w:id="27"/>
      <w:bookmarkEnd w:id="28"/>
      <w:bookmarkEnd w:id="29"/>
      <w:r w:rsidRPr="00BB0E35">
        <w:rPr>
          <w:rFonts w:cs="Arial"/>
          <w:caps w:val="0"/>
          <w:color w:val="000000" w:themeColor="text1"/>
          <w:sz w:val="24"/>
          <w:szCs w:val="24"/>
        </w:rPr>
        <w:t>Я</w:t>
      </w:r>
      <w:bookmarkStart w:id="31" w:name="_ПРИЛОЖЕНИЕ_№1._СТРУКТУРА_БУХГАЛТЕРС"/>
      <w:bookmarkEnd w:id="30"/>
      <w:bookmarkEnd w:id="31"/>
    </w:p>
    <w:p w:rsidR="0074371E" w:rsidRPr="00BB0E35" w:rsidRDefault="0074371E" w:rsidP="000C79D1">
      <w:pPr>
        <w:pStyle w:val="ad"/>
        <w:jc w:val="both"/>
        <w:rPr>
          <w:rFonts w:ascii="Arial" w:hAnsi="Arial" w:cs="Arial"/>
          <w:b/>
          <w:color w:val="000000" w:themeColor="text1"/>
          <w:sz w:val="20"/>
        </w:rPr>
      </w:pPr>
      <w:r w:rsidRPr="00BB0E35">
        <w:rPr>
          <w:rFonts w:ascii="Arial" w:hAnsi="Arial" w:cs="Arial"/>
          <w:b/>
          <w:color w:val="000000" w:themeColor="text1"/>
          <w:sz w:val="20"/>
        </w:rPr>
        <w:t xml:space="preserve">Таблица </w:t>
      </w:r>
      <w:r w:rsidR="0068390F" w:rsidRPr="00BB0E35">
        <w:rPr>
          <w:rFonts w:ascii="Arial" w:hAnsi="Arial" w:cs="Arial"/>
          <w:b/>
          <w:color w:val="000000" w:themeColor="text1"/>
          <w:sz w:val="20"/>
        </w:rPr>
        <w:t>1</w:t>
      </w:r>
    </w:p>
    <w:p w:rsidR="0074371E" w:rsidRPr="00BB0E35" w:rsidRDefault="00DC47ED" w:rsidP="0074371E">
      <w:pPr>
        <w:spacing w:after="60"/>
        <w:jc w:val="right"/>
        <w:rPr>
          <w:rFonts w:ascii="Arial" w:hAnsi="Arial" w:cs="Arial"/>
          <w:bCs/>
          <w:i/>
          <w:color w:val="000000" w:themeColor="text1"/>
          <w:sz w:val="20"/>
          <w:szCs w:val="20"/>
        </w:rPr>
      </w:pPr>
      <w:r w:rsidRPr="00BB0E35">
        <w:rPr>
          <w:rFonts w:ascii="Arial" w:hAnsi="Arial" w:cs="Arial"/>
          <w:b/>
          <w:color w:val="000000" w:themeColor="text1"/>
          <w:sz w:val="20"/>
          <w:szCs w:val="20"/>
        </w:rPr>
        <w:t>Перечень п</w:t>
      </w:r>
      <w:r w:rsidR="0074371E" w:rsidRPr="00BB0E35">
        <w:rPr>
          <w:rFonts w:ascii="Arial" w:hAnsi="Arial" w:cs="Arial"/>
          <w:b/>
          <w:color w:val="000000" w:themeColor="text1"/>
          <w:sz w:val="20"/>
          <w:szCs w:val="20"/>
        </w:rPr>
        <w:t xml:space="preserve">риложений к </w:t>
      </w:r>
      <w:r w:rsidR="00621EA5" w:rsidRPr="00BB0E35">
        <w:rPr>
          <w:rFonts w:ascii="Arial" w:hAnsi="Arial" w:cs="Arial"/>
          <w:b/>
          <w:color w:val="000000" w:themeColor="text1"/>
          <w:sz w:val="20"/>
          <w:szCs w:val="20"/>
        </w:rPr>
        <w:t>Техническому заданию</w:t>
      </w:r>
    </w:p>
    <w:tbl>
      <w:tblPr>
        <w:tblStyle w:val="-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41"/>
        <w:gridCol w:w="8085"/>
      </w:tblGrid>
      <w:tr w:rsidR="006B62C0" w:rsidRPr="00BB0E35" w:rsidTr="008532B9">
        <w:trPr>
          <w:cnfStyle w:val="100000000000"/>
        </w:trPr>
        <w:tc>
          <w:tcPr>
            <w:cnfStyle w:val="001000000000"/>
            <w:tcW w:w="968" w:type="pct"/>
            <w:shd w:val="clear" w:color="auto" w:fill="auto"/>
            <w:vAlign w:val="center"/>
          </w:tcPr>
          <w:p w:rsidR="006B62C0" w:rsidRPr="00BB0E35" w:rsidRDefault="006B62C0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НОМЕР ПРИЛОЖЕНИЯ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B62C0" w:rsidRPr="00BB0E35" w:rsidRDefault="006B62C0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НАИМЕНОВАНИЕ ПРИЛОЖЕНИЯ</w:t>
            </w:r>
          </w:p>
        </w:tc>
      </w:tr>
      <w:tr w:rsidR="006B62C0" w:rsidRPr="00BB0E35" w:rsidTr="008532B9">
        <w:trPr>
          <w:cnfStyle w:val="000000100000"/>
          <w:trHeight w:val="244"/>
        </w:trPr>
        <w:tc>
          <w:tcPr>
            <w:cnfStyle w:val="001000000000"/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6B62C0" w:rsidRPr="00BB0E35" w:rsidRDefault="006B62C0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B62C0" w:rsidRPr="00BB0E35" w:rsidRDefault="006B62C0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Схема доставки грузов автотранспортом</w:t>
            </w:r>
          </w:p>
        </w:tc>
      </w:tr>
      <w:tr w:rsidR="006B62C0" w:rsidRPr="00BB0E35" w:rsidTr="008532B9">
        <w:trPr>
          <w:trHeight w:val="65"/>
        </w:trPr>
        <w:tc>
          <w:tcPr>
            <w:cnfStyle w:val="001000000000"/>
            <w:tcW w:w="968" w:type="pct"/>
          </w:tcPr>
          <w:p w:rsidR="006B62C0" w:rsidRPr="00BB0E35" w:rsidRDefault="006B62C0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cnfStyle w:val="000010000000"/>
            <w:tcW w:w="4032" w:type="pct"/>
            <w:tcBorders>
              <w:left w:val="none" w:sz="0" w:space="0" w:color="auto"/>
              <w:right w:val="none" w:sz="0" w:space="0" w:color="auto"/>
            </w:tcBorders>
          </w:tcPr>
          <w:p w:rsidR="006B62C0" w:rsidRPr="00BB0E35" w:rsidRDefault="008532B9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Транспортная схема</w:t>
            </w:r>
          </w:p>
        </w:tc>
      </w:tr>
      <w:tr w:rsidR="006B62C0" w:rsidRPr="00BB0E35" w:rsidTr="008532B9">
        <w:trPr>
          <w:cnfStyle w:val="000000100000"/>
          <w:trHeight w:val="65"/>
        </w:trPr>
        <w:tc>
          <w:tcPr>
            <w:cnfStyle w:val="001000000000"/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6B62C0" w:rsidRPr="00BB0E35" w:rsidRDefault="006B62C0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B62C0" w:rsidRPr="00BB0E35" w:rsidRDefault="008532B9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Вертолетная площадка</w:t>
            </w:r>
          </w:p>
        </w:tc>
      </w:tr>
      <w:tr w:rsidR="006B62C0" w:rsidRPr="00BB0E35" w:rsidTr="008532B9">
        <w:trPr>
          <w:trHeight w:val="65"/>
        </w:trPr>
        <w:tc>
          <w:tcPr>
            <w:cnfStyle w:val="001000000000"/>
            <w:tcW w:w="968" w:type="pct"/>
          </w:tcPr>
          <w:p w:rsidR="006B62C0" w:rsidRPr="00BB0E35" w:rsidRDefault="006B62C0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cnfStyle w:val="000010000000"/>
            <w:tcW w:w="4032" w:type="pct"/>
            <w:tcBorders>
              <w:left w:val="none" w:sz="0" w:space="0" w:color="auto"/>
              <w:right w:val="none" w:sz="0" w:space="0" w:color="auto"/>
            </w:tcBorders>
          </w:tcPr>
          <w:p w:rsidR="006B62C0" w:rsidRPr="00BB0E35" w:rsidRDefault="00245661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Технические условия для строительства временных посадочных площадок</w:t>
            </w:r>
          </w:p>
        </w:tc>
      </w:tr>
      <w:tr w:rsidR="006B62C0" w:rsidRPr="00BB0E35" w:rsidTr="008532B9">
        <w:trPr>
          <w:cnfStyle w:val="000000100000"/>
          <w:trHeight w:val="65"/>
        </w:trPr>
        <w:tc>
          <w:tcPr>
            <w:cnfStyle w:val="001000000000"/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6B62C0" w:rsidRPr="00BB0E35" w:rsidRDefault="006B62C0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B62C0" w:rsidRPr="00BB0E35" w:rsidRDefault="006B62C0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Схема строительства туалетов</w:t>
            </w:r>
          </w:p>
        </w:tc>
      </w:tr>
      <w:tr w:rsidR="006B62C0" w:rsidRPr="00BB0E35" w:rsidTr="008532B9">
        <w:trPr>
          <w:trHeight w:val="65"/>
        </w:trPr>
        <w:tc>
          <w:tcPr>
            <w:cnfStyle w:val="001000000000"/>
            <w:tcW w:w="968" w:type="pct"/>
          </w:tcPr>
          <w:p w:rsidR="006B62C0" w:rsidRPr="00BB0E35" w:rsidRDefault="006B62C0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cnfStyle w:val="000010000000"/>
            <w:tcW w:w="4032" w:type="pct"/>
            <w:tcBorders>
              <w:left w:val="none" w:sz="0" w:space="0" w:color="auto"/>
              <w:right w:val="none" w:sz="0" w:space="0" w:color="auto"/>
            </w:tcBorders>
          </w:tcPr>
          <w:p w:rsidR="006B62C0" w:rsidRPr="00BB0E35" w:rsidRDefault="00B03AF2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Площадка</w:t>
            </w:r>
            <w:r w:rsidR="00245661"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 xml:space="preserve"> для хранения цемента</w:t>
            </w: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 xml:space="preserve"> и </w:t>
            </w:r>
            <w:proofErr w:type="gramStart"/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хим</w:t>
            </w:r>
            <w:proofErr w:type="gramEnd"/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 xml:space="preserve"> реагентов</w:t>
            </w:r>
          </w:p>
        </w:tc>
      </w:tr>
      <w:tr w:rsidR="006B62C0" w:rsidRPr="00BB0E35" w:rsidTr="00751C5B">
        <w:trPr>
          <w:cnfStyle w:val="000000100000"/>
          <w:trHeight w:val="65"/>
        </w:trPr>
        <w:tc>
          <w:tcPr>
            <w:cnfStyle w:val="001000000000"/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6B62C0" w:rsidRPr="00BB0E35" w:rsidRDefault="00751C5B" w:rsidP="006B62C0">
            <w:pPr>
              <w:jc w:val="center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B62C0" w:rsidRPr="00BB0E35" w:rsidRDefault="00B03AF2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С</w:t>
            </w:r>
            <w:r w:rsidR="00245661"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хема установки РГС</w:t>
            </w:r>
          </w:p>
        </w:tc>
      </w:tr>
      <w:tr w:rsidR="006B62C0" w:rsidRPr="00BB0E35" w:rsidTr="008532B9">
        <w:trPr>
          <w:trHeight w:val="65"/>
        </w:trPr>
        <w:tc>
          <w:tcPr>
            <w:cnfStyle w:val="001000000000"/>
            <w:tcW w:w="968" w:type="pct"/>
          </w:tcPr>
          <w:p w:rsidR="006B62C0" w:rsidRPr="00BB0E35" w:rsidRDefault="00751C5B" w:rsidP="006B62C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cnfStyle w:val="000010000000"/>
            <w:tcW w:w="4032" w:type="pct"/>
            <w:tcBorders>
              <w:left w:val="none" w:sz="0" w:space="0" w:color="auto"/>
              <w:right w:val="none" w:sz="0" w:space="0" w:color="auto"/>
            </w:tcBorders>
          </w:tcPr>
          <w:p w:rsidR="006B62C0" w:rsidRPr="00BB0E35" w:rsidRDefault="006B62C0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Типовой ситуационный план</w:t>
            </w:r>
          </w:p>
        </w:tc>
      </w:tr>
      <w:tr w:rsidR="006B62C0" w:rsidRPr="00BB0E35" w:rsidTr="00751C5B">
        <w:trPr>
          <w:cnfStyle w:val="000000100000"/>
          <w:trHeight w:val="65"/>
        </w:trPr>
        <w:tc>
          <w:tcPr>
            <w:cnfStyle w:val="001000000000"/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6B62C0" w:rsidRPr="00BB0E35" w:rsidRDefault="00751C5B" w:rsidP="00B26ED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B62C0" w:rsidRPr="00BB0E35" w:rsidRDefault="00B03AF2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Схема планировки и обустройства шламового амбара</w:t>
            </w:r>
          </w:p>
        </w:tc>
      </w:tr>
      <w:tr w:rsidR="008532B9" w:rsidRPr="00BB0E35" w:rsidTr="008532B9">
        <w:trPr>
          <w:trHeight w:val="65"/>
        </w:trPr>
        <w:tc>
          <w:tcPr>
            <w:cnfStyle w:val="001000000000"/>
            <w:tcW w:w="968" w:type="pct"/>
          </w:tcPr>
          <w:p w:rsidR="008532B9" w:rsidRPr="00BB0E35" w:rsidRDefault="008532B9" w:rsidP="00751C5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751C5B"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cnfStyle w:val="000010000000"/>
            <w:tcW w:w="4032" w:type="pct"/>
            <w:tcBorders>
              <w:left w:val="none" w:sz="0" w:space="0" w:color="auto"/>
              <w:right w:val="none" w:sz="0" w:space="0" w:color="auto"/>
            </w:tcBorders>
          </w:tcPr>
          <w:p w:rsidR="008532B9" w:rsidRPr="00BB0E35" w:rsidRDefault="00B03AF2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Схема расстановки вахтового поселка</w:t>
            </w:r>
          </w:p>
        </w:tc>
      </w:tr>
      <w:tr w:rsidR="008532B9" w:rsidRPr="00BB0E35" w:rsidTr="00751C5B">
        <w:trPr>
          <w:cnfStyle w:val="000000100000"/>
          <w:trHeight w:val="65"/>
        </w:trPr>
        <w:tc>
          <w:tcPr>
            <w:cnfStyle w:val="001000000000"/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532B9" w:rsidRPr="00BB0E35" w:rsidRDefault="008532B9" w:rsidP="00751C5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751C5B"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32B9" w:rsidRPr="00BB0E35" w:rsidRDefault="00B03AF2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 xml:space="preserve">План </w:t>
            </w:r>
            <w:proofErr w:type="gramStart"/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земельного</w:t>
            </w:r>
            <w:proofErr w:type="gramEnd"/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 xml:space="preserve"> участка</w:t>
            </w:r>
          </w:p>
        </w:tc>
      </w:tr>
      <w:tr w:rsidR="008532B9" w:rsidRPr="00BB0E35" w:rsidTr="008532B9">
        <w:trPr>
          <w:trHeight w:val="65"/>
        </w:trPr>
        <w:tc>
          <w:tcPr>
            <w:cnfStyle w:val="001000000000"/>
            <w:tcW w:w="968" w:type="pct"/>
          </w:tcPr>
          <w:p w:rsidR="008532B9" w:rsidRPr="00BB0E35" w:rsidRDefault="008532B9" w:rsidP="00751C5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751C5B"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cnfStyle w:val="000010000000"/>
            <w:tcW w:w="4032" w:type="pct"/>
            <w:tcBorders>
              <w:left w:val="none" w:sz="0" w:space="0" w:color="auto"/>
              <w:right w:val="none" w:sz="0" w:space="0" w:color="auto"/>
            </w:tcBorders>
          </w:tcPr>
          <w:p w:rsidR="008532B9" w:rsidRPr="00BB0E35" w:rsidRDefault="00B03AF2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Схема планировки площадки под БУ</w:t>
            </w:r>
          </w:p>
        </w:tc>
      </w:tr>
      <w:tr w:rsidR="00B03AF2" w:rsidRPr="00BB0E35" w:rsidTr="00751C5B">
        <w:trPr>
          <w:cnfStyle w:val="000000100000"/>
          <w:trHeight w:val="65"/>
        </w:trPr>
        <w:tc>
          <w:tcPr>
            <w:cnfStyle w:val="001000000000"/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03AF2" w:rsidRPr="00BB0E35" w:rsidRDefault="00B03AF2" w:rsidP="00751C5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751C5B"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3AF2" w:rsidRPr="00BB0E35" w:rsidRDefault="00B03AF2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Навес для контейнеров ТБО</w:t>
            </w:r>
          </w:p>
        </w:tc>
      </w:tr>
      <w:tr w:rsidR="00B03AF2" w:rsidRPr="00BB0E35" w:rsidTr="00B03AF2">
        <w:trPr>
          <w:trHeight w:val="65"/>
        </w:trPr>
        <w:tc>
          <w:tcPr>
            <w:cnfStyle w:val="001000000000"/>
            <w:tcW w:w="968" w:type="pct"/>
          </w:tcPr>
          <w:p w:rsidR="00B03AF2" w:rsidRPr="00BB0E35" w:rsidRDefault="00B03AF2" w:rsidP="00751C5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751C5B"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cnfStyle w:val="000010000000"/>
            <w:tcW w:w="4032" w:type="pct"/>
            <w:tcBorders>
              <w:left w:val="none" w:sz="0" w:space="0" w:color="auto"/>
              <w:right w:val="none" w:sz="0" w:space="0" w:color="auto"/>
            </w:tcBorders>
          </w:tcPr>
          <w:p w:rsidR="00B03AF2" w:rsidRPr="00BB0E35" w:rsidRDefault="00B03AF2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>Схема устройства факельного амбара</w:t>
            </w:r>
          </w:p>
        </w:tc>
      </w:tr>
      <w:tr w:rsidR="002614FB" w:rsidRPr="00BB0E35" w:rsidTr="002614FB">
        <w:trPr>
          <w:cnfStyle w:val="000000100000"/>
          <w:trHeight w:val="65"/>
        </w:trPr>
        <w:tc>
          <w:tcPr>
            <w:cnfStyle w:val="001000000000"/>
            <w:tcW w:w="96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614FB" w:rsidRPr="00BB0E35" w:rsidRDefault="002614FB" w:rsidP="00751C5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0E35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cnfStyle w:val="000010000000"/>
            <w:tcW w:w="40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2614FB" w:rsidRPr="00BB0E35" w:rsidRDefault="002614FB" w:rsidP="006B62C0">
            <w:pPr>
              <w:pStyle w:val="TestoNormale"/>
              <w:tabs>
                <w:tab w:val="left" w:pos="0"/>
                <w:tab w:val="left" w:pos="1721"/>
                <w:tab w:val="left" w:pos="9071"/>
              </w:tabs>
              <w:spacing w:after="0"/>
              <w:ind w:left="0"/>
              <w:jc w:val="left"/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</w:pPr>
            <w:r w:rsidRPr="00BB0E35">
              <w:rPr>
                <w:rFonts w:eastAsia="Calibri" w:cs="Arial"/>
                <w:noProof w:val="0"/>
                <w:color w:val="000000" w:themeColor="text1"/>
                <w:sz w:val="20"/>
                <w:lang w:val="ru-RU"/>
              </w:rPr>
              <w:t xml:space="preserve"> Схема планировки под КУ</w:t>
            </w:r>
          </w:p>
        </w:tc>
      </w:tr>
    </w:tbl>
    <w:p w:rsidR="00883031" w:rsidRPr="00BB0E35" w:rsidRDefault="00883031" w:rsidP="0092484F">
      <w:pPr>
        <w:rPr>
          <w:bCs/>
          <w:color w:val="000000" w:themeColor="text1"/>
        </w:rPr>
      </w:pPr>
    </w:p>
    <w:sectPr w:rsidR="00883031" w:rsidRPr="00BB0E35" w:rsidSect="008F5642">
      <w:headerReference w:type="even" r:id="rId27"/>
      <w:headerReference w:type="default" r:id="rId28"/>
      <w:headerReference w:type="first" r:id="rId29"/>
      <w:pgSz w:w="11906" w:h="16838" w:code="9"/>
      <w:pgMar w:top="510" w:right="849" w:bottom="142" w:left="1247" w:header="737" w:footer="27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DEEB22" w15:done="0"/>
  <w15:commentEx w15:paraId="2FBE9600" w15:done="0"/>
  <w15:commentEx w15:paraId="28B9D1C4" w15:done="0"/>
  <w15:commentEx w15:paraId="5C546614" w15:done="0"/>
  <w15:commentEx w15:paraId="6BB79674" w15:done="0"/>
  <w15:commentEx w15:paraId="47790A12" w15:done="0"/>
  <w15:commentEx w15:paraId="27E19854" w15:done="0"/>
  <w15:commentEx w15:paraId="342F1C67" w15:done="0"/>
  <w15:commentEx w15:paraId="550505E3" w15:done="0"/>
  <w15:commentEx w15:paraId="2BFA9E9B" w15:done="0"/>
  <w15:commentEx w15:paraId="7C4FDBC3" w15:done="0"/>
  <w15:commentEx w15:paraId="17EE61D6" w15:done="0"/>
  <w15:commentEx w15:paraId="19E6A406" w15:done="0"/>
  <w15:commentEx w15:paraId="25975E33" w15:done="0"/>
  <w15:commentEx w15:paraId="555AA103" w15:done="0"/>
  <w15:commentEx w15:paraId="2E331AE8" w15:done="0"/>
  <w15:commentEx w15:paraId="567F3557" w15:done="0"/>
  <w15:commentEx w15:paraId="14A4555F" w15:done="0"/>
  <w15:commentEx w15:paraId="28A34049" w15:done="0"/>
  <w15:commentEx w15:paraId="5754DF26" w15:done="0"/>
  <w15:commentEx w15:paraId="0C9A17FC" w15:done="0"/>
  <w15:commentEx w15:paraId="635995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DEEB22" w16cid:durableId="24902769"/>
  <w16cid:commentId w16cid:paraId="2FBE9600" w16cid:durableId="24902C54"/>
  <w16cid:commentId w16cid:paraId="28B9D1C4" w16cid:durableId="24902DB0"/>
  <w16cid:commentId w16cid:paraId="5C546614" w16cid:durableId="24902E2B"/>
  <w16cid:commentId w16cid:paraId="6BB79674" w16cid:durableId="24902EC0"/>
  <w16cid:commentId w16cid:paraId="47790A12" w16cid:durableId="24902F88"/>
  <w16cid:commentId w16cid:paraId="27E19854" w16cid:durableId="249030F9"/>
  <w16cid:commentId w16cid:paraId="342F1C67" w16cid:durableId="24903290"/>
  <w16cid:commentId w16cid:paraId="550505E3" w16cid:durableId="24903556"/>
  <w16cid:commentId w16cid:paraId="2BFA9E9B" w16cid:durableId="24903585"/>
  <w16cid:commentId w16cid:paraId="7C4FDBC3" w16cid:durableId="24903652"/>
  <w16cid:commentId w16cid:paraId="17EE61D6" w16cid:durableId="24903689"/>
  <w16cid:commentId w16cid:paraId="19E6A406" w16cid:durableId="2490372D"/>
  <w16cid:commentId w16cid:paraId="25975E33" w16cid:durableId="24903754"/>
  <w16cid:commentId w16cid:paraId="555AA103" w16cid:durableId="249037E3"/>
  <w16cid:commentId w16cid:paraId="2E331AE8" w16cid:durableId="24903861"/>
  <w16cid:commentId w16cid:paraId="567F3557" w16cid:durableId="2490388D"/>
  <w16cid:commentId w16cid:paraId="14A4555F" w16cid:durableId="249038BB"/>
  <w16cid:commentId w16cid:paraId="28A34049" w16cid:durableId="24903BEF"/>
  <w16cid:commentId w16cid:paraId="5754DF26" w16cid:durableId="24903C13"/>
  <w16cid:commentId w16cid:paraId="0C9A17FC" w16cid:durableId="24903C39"/>
  <w16cid:commentId w16cid:paraId="63599501" w16cid:durableId="24903C7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051" w:rsidRDefault="00761051" w:rsidP="00A8215B">
      <w:r>
        <w:separator/>
      </w:r>
    </w:p>
  </w:endnote>
  <w:endnote w:type="continuationSeparator" w:id="0">
    <w:p w:rsidR="00761051" w:rsidRDefault="00761051" w:rsidP="00A82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Default="0028648C" w:rsidP="0005723F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</w:t>
    </w:r>
    <w:r w:rsidRPr="004A6F8C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ОАО «НК «Роснефть».</w:t>
    </w:r>
  </w:p>
  <w:p w:rsidR="0028648C" w:rsidRDefault="0028648C" w:rsidP="0005723F">
    <w:pPr>
      <w:rPr>
        <w:rFonts w:ascii="Arial" w:hAnsi="Arial" w:cs="Arial"/>
        <w:sz w:val="16"/>
        <w:szCs w:val="16"/>
      </w:rPr>
    </w:pPr>
  </w:p>
  <w:p w:rsidR="0028648C" w:rsidRPr="00E82382" w:rsidRDefault="0028648C" w:rsidP="0005723F">
    <w:pPr>
      <w:pStyle w:val="a5"/>
      <w:tabs>
        <w:tab w:val="clear" w:pos="9355"/>
        <w:tab w:val="right" w:pos="9180"/>
        <w:tab w:val="left" w:pos="9899"/>
      </w:tabs>
      <w:ind w:firstLine="1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© ® ПАО «НК «Роснефть», 20</w:t>
    </w:r>
    <w:r>
      <w:rPr>
        <w:rFonts w:ascii="Arial" w:hAnsi="Arial" w:cs="Arial"/>
        <w:sz w:val="16"/>
        <w:szCs w:val="16"/>
        <w:lang w:val="en-US"/>
      </w:rPr>
      <w:t>1</w:t>
    </w:r>
    <w:r>
      <w:rPr>
        <w:rFonts w:ascii="Arial" w:hAnsi="Arial" w:cs="Arial"/>
        <w:sz w:val="16"/>
        <w:szCs w:val="16"/>
      </w:rPr>
      <w:t>6</w:t>
    </w:r>
  </w:p>
  <w:p w:rsidR="0028648C" w:rsidRPr="00D27D30" w:rsidRDefault="0028648C" w:rsidP="0005723F">
    <w:pPr>
      <w:pStyle w:val="a5"/>
      <w:rPr>
        <w:sz w:val="10"/>
        <w:szCs w:val="10"/>
      </w:rPr>
    </w:pPr>
  </w:p>
  <w:p w:rsidR="0028648C" w:rsidRPr="00085665" w:rsidRDefault="005A450E" w:rsidP="0005723F">
    <w:pPr>
      <w:pStyle w:val="a5"/>
      <w:rPr>
        <w:szCs w:val="24"/>
        <w:lang w:val="en-US"/>
      </w:rPr>
    </w:pPr>
    <w:r w:rsidRPr="005A450E">
      <w:rPr>
        <w:noProof/>
        <w:lang w:eastAsia="ru-RU"/>
      </w:rPr>
      <w:pict>
        <v:group id="Группа 27" o:spid="_x0000_s2075" style="position:absolute;left:0;text-align:left;margin-left:0;margin-top:-2.9pt;width:490.55pt;height:33.95pt;z-index:25165465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69" o:spid="_x0000_s2080" type="#_x0000_t202" style="position:absolute;left:1488;top:15120;width:8975;height:6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" filled="f" stroked="f" strokeweight="1.3pt">
            <v:textbox style="mso-next-textbox:#Text Box 169">
              <w:txbxContent>
                <w:p w:rsidR="0028648C" w:rsidRPr="005A1874" w:rsidRDefault="0028648C" w:rsidP="0005723F">
                  <w:pPr>
                    <w:pStyle w:val="Sf"/>
                    <w:spacing w:before="120"/>
                  </w:pPr>
                </w:p>
              </w:txbxContent>
            </v:textbox>
          </v:shape>
          <v:group id="Group 170" o:spid="_x0000_s2076" style="position:absolute;left:1191;top:15137;width:9811;height:662" coordorigin="1191,15137" coordsize="9811,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1" o:spid="_x0000_s2079" type="#_x0000_t32" style="position:absolute;left:1191;top:15137;width:9630;height:1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" strokecolor="#fdd208" strokeweight="1.3pt"/>
            <v:shape id="Arc 172" o:spid="_x0000_s2078" style="position:absolute;left:10463;top:15137;width:539;height:662;flip:x;visibility:visible" coordsize="21363,201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" adj="0,,0" path="m7659,-1nfc14966,2770,20206,9272,21362,17002em7659,-1nsc14966,2770,20206,9272,21362,17002l,20196,7659,-1xe" filled="f" strokecolor="#fdd208" strokeweight="1.3pt">
              <v:stroke joinstyle="round"/>
              <v:formulas/>
              <v:path arrowok="t" o:extrusionok="f" o:connecttype="custom" o:connectlocs="0,0;0,0;0,0" o:connectangles="0,0,0"/>
            </v:shape>
            <v:shape id="AutoShape 173" o:spid="_x0000_s2077" type="#_x0000_t32" style="position:absolute;left:7342;top:15685;width:3129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" strokecolor="#fdd208" strokeweight="1.3pt"/>
          </v:group>
        </v:group>
      </w:pict>
    </w:r>
  </w:p>
  <w:p w:rsidR="0028648C" w:rsidRPr="00085665" w:rsidRDefault="005A450E" w:rsidP="0005723F">
    <w:pPr>
      <w:pStyle w:val="a5"/>
      <w:rPr>
        <w:szCs w:val="24"/>
        <w:lang w:val="en-US"/>
      </w:rPr>
    </w:pPr>
    <w:r>
      <w:rPr>
        <w:noProof/>
        <w:szCs w:val="24"/>
        <w:lang w:eastAsia="ru-RU"/>
      </w:rPr>
      <w:pict>
        <v:group id="Группа 24" o:spid="_x0000_s2072" style="position:absolute;left:0;text-align:left;margin-left:.7pt;margin-top:10.7pt;width:395.3pt;height:22.25pt;z-index:251657728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">
          <v:shape id="Freeform 177" o:spid="_x0000_s2074" style="position:absolute;left:1261;top:16096;width:6186;height:401;visibility:visible;mso-wrap-style:square;v-text-anchor:top" coordsize="9278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" path="m,401c72,264,146,128,646,64,1145,,1562,26,3001,19v1439,-7,4969,5,6277,6e" filled="f" strokecolor="#fdd208" strokeweight="1.3pt">
            <v:path arrowok="t" o:connecttype="custom" o:connectlocs="0,401;127,64;593,19;1834,25" o:connectangles="0,0,0,0"/>
          </v:shape>
          <v:shape id="Text Box 178" o:spid="_x0000_s2073" type="#_x0000_t202" style="position:absolute;left:1570;top:16120;width:7597;height:4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" filled="f" stroked="f" strokeweight="1.3pt">
            <v:textbox style="mso-next-textbox:#Text Box 178">
              <w:txbxContent>
                <w:p w:rsidR="0028648C" w:rsidRPr="009E3DBE" w:rsidRDefault="0028648C" w:rsidP="0005723F">
                  <w:pPr>
                    <w:spacing w:before="60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  <w:r w:rsidRPr="00993850">
                    <w:rPr>
                      <w:rFonts w:ascii="Arial" w:hAnsi="Arial" w:cs="Arial"/>
                      <w:b/>
                      <w:color w:val="000000"/>
                      <w:sz w:val="10"/>
                      <w:szCs w:val="10"/>
                    </w:rPr>
                    <w:t xml:space="preserve">№ </w:t>
                  </w:r>
                  <w:r w:rsidRPr="00993850">
                    <w:rPr>
                      <w:rFonts w:ascii="Arial" w:hAnsi="Arial" w:cs="Arial"/>
                      <w:b/>
                      <w:snapToGrid w:val="0"/>
                      <w:color w:val="000000"/>
                      <w:sz w:val="10"/>
                      <w:szCs w:val="10"/>
                    </w:rPr>
                    <w:t>П3-11.03 И-0005 ЮЛ-001</w:t>
                  </w:r>
                  <w:r>
                    <w:rPr>
                      <w:rFonts w:ascii="Arial" w:hAnsi="Arial" w:cs="Arial"/>
                      <w:b/>
                      <w:sz w:val="10"/>
                      <w:szCs w:val="10"/>
                    </w:rPr>
                    <w:t xml:space="preserve"> ВЕРСИЯ 1.00</w:t>
                  </w:r>
                </w:p>
              </w:txbxContent>
            </v:textbox>
          </v:shape>
        </v:group>
      </w:pict>
    </w:r>
    <w:r>
      <w:rPr>
        <w:noProof/>
        <w:szCs w:val="24"/>
        <w:lang w:eastAsia="ru-RU"/>
      </w:rPr>
      <w:pict>
        <v:shape id="Прямая со стрелкой 23" o:spid="_x0000_s2071" type="#_x0000_t32" style="position:absolute;left:0;text-align:left;margin-left:0;margin-top:30.75pt;width:192.75pt;height:0;flip:x;z-index:25165670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" strokecolor="#fdd208" strokeweight="1.3pt"/>
      </w:pict>
    </w:r>
    <w:r>
      <w:rPr>
        <w:noProof/>
        <w:szCs w:val="24"/>
        <w:lang w:eastAsia="ru-RU"/>
      </w:rPr>
      <w:pict>
        <v:shape id="Поле 22" o:spid="_x0000_s2070" type="#_x0000_t202" style="position:absolute;left:0;text-align:left;margin-left:397.15pt;margin-top:15.55pt;width:79.5pt;height:26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IHfd78YCAADDBQAADgAAAAAAAAAAAAAAAAAuAgAAZHJzL2Uyb0RvYy54bWxQSwEC&#10;LQAUAAYACAAAACEA/VwspeAAAAAJAQAADwAAAAAAAAAAAAAAAAAgBQAAZHJzL2Rvd25yZXYueG1s&#10;UEsFBgAAAAAEAAQA8wAAAC0GAAAAAA==&#10;" filled="f" stroked="f" strokeweight="1.3pt">
          <v:textbox style="mso-next-textbox:#Поле 22">
            <w:txbxContent>
              <w:p w:rsidR="0028648C" w:rsidRPr="004511AD" w:rsidRDefault="0028648C" w:rsidP="0005723F">
                <w:pPr>
                  <w:pStyle w:val="Sf0"/>
                </w:pPr>
                <w:r>
                  <w:t xml:space="preserve">СТРАНИЦА  </w:t>
                </w:r>
                <w:fldSimple w:instr=" PAGE ">
                  <w:r>
                    <w:rPr>
                      <w:noProof/>
                    </w:rPr>
                    <w:t>2</w:t>
                  </w:r>
                </w:fldSimple>
                <w:r>
                  <w:t xml:space="preserve">  ИЗ  </w:t>
                </w:r>
                <w:fldSimple w:instr=" NUMPAGES ">
                  <w:r>
                    <w:rPr>
                      <w:noProof/>
                    </w:rPr>
                    <w:t>15</w:t>
                  </w:r>
                </w:fldSimple>
              </w:p>
            </w:txbxContent>
          </v:textbox>
        </v:shape>
      </w:pict>
    </w:r>
  </w:p>
  <w:p w:rsidR="0028648C" w:rsidRPr="0005723F" w:rsidRDefault="0028648C" w:rsidP="0005723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929244"/>
      <w:docPartObj>
        <w:docPartGallery w:val="Page Numbers (Bottom of Page)"/>
        <w:docPartUnique/>
      </w:docPartObj>
    </w:sdtPr>
    <w:sdtContent>
      <w:p w:rsidR="0028648C" w:rsidRDefault="005A450E">
        <w:pPr>
          <w:pStyle w:val="a5"/>
          <w:jc w:val="right"/>
        </w:pPr>
        <w:fldSimple w:instr="PAGE   \* MERGEFORMAT">
          <w:r w:rsidR="005E1E54">
            <w:rPr>
              <w:noProof/>
            </w:rPr>
            <w:t>7</w:t>
          </w:r>
        </w:fldSimple>
      </w:p>
    </w:sdtContent>
  </w:sdt>
  <w:p w:rsidR="0028648C" w:rsidRPr="00306CF8" w:rsidRDefault="0028648C" w:rsidP="00080D03">
    <w:pPr>
      <w:pStyle w:val="a5"/>
      <w:rPr>
        <w:color w:val="FFFFFF" w:themeColor="background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051" w:rsidRDefault="00761051" w:rsidP="00A8215B">
      <w:r>
        <w:separator/>
      </w:r>
    </w:p>
  </w:footnote>
  <w:footnote w:type="continuationSeparator" w:id="0">
    <w:p w:rsidR="00761051" w:rsidRDefault="00761051" w:rsidP="00A82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Default="005A450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2361" o:spid="_x0000_s2064" type="#_x0000_t136" style="position:absolute;left:0;text-align:left;margin-left:0;margin-top:0;width:509.55pt;height:169.85pt;rotation:315;z-index:-2515082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Default="005A450E" w:rsidP="00F34D53">
    <w:pPr>
      <w:pStyle w:val="a3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2362" o:spid="_x0000_s2065" type="#_x0000_t136" style="position:absolute;left:0;text-align:left;margin-left:0;margin-top:0;width:509.55pt;height:169.85pt;rotation:315;z-index:-25150617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  <w:r>
      <w:rPr>
        <w:noProof/>
        <w:lang w:eastAsia="ru-RU"/>
      </w:rPr>
      <w:pict>
        <v:group id="Группа 66" o:spid="_x0000_s2082" style="position:absolute;left:0;text-align:left;margin-left:-.95pt;margin-top:6.85pt;width:483.3pt;height:32.05pt;z-index:2516597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84" type="#_x0000_t202" style="position:absolute;left:1872;top:555;width:8823;height: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" filled="f" stroked="f" strokeweight="1.5pt">
            <v:textbox style="mso-next-textbox:#Text Box 3">
              <w:txbxContent>
                <w:p w:rsidR="0028648C" w:rsidRPr="0070464E" w:rsidRDefault="0028648C" w:rsidP="00F34D53">
                  <w:pPr>
                    <w:pStyle w:val="S6"/>
                  </w:pPr>
                  <w:r>
                    <w:t>СОДЕРЖАНИЕ</w:t>
                  </w:r>
                </w:p>
              </w:txbxContent>
            </v:textbox>
          </v:shape>
          <v:shape id="Freeform 4" o:spid="_x0000_s2083" style="position:absolute;left:1200;top:516;width:9495;height:641;visibility:visible;mso-wrap-style:square;v-text-anchor:top" coordsize="9472,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" path="m,401c53,264,107,128,474,64,840,,703,29,2203,19,3703,9,7958,7,9472,4e" filled="f" strokecolor="#fdd208" strokeweight="1.5pt">
            <v:path arrowok="t" o:connecttype="custom" o:connectlocs="0,2618;478,417;2223,123;9564,26" o:connectangles="0,0,0,0"/>
          </v:shape>
        </v:group>
      </w:pict>
    </w:r>
  </w:p>
  <w:p w:rsidR="0028648C" w:rsidRDefault="0028648C" w:rsidP="00F34D53">
    <w:pPr>
      <w:pStyle w:val="a3"/>
      <w:jc w:val="right"/>
    </w:pPr>
  </w:p>
  <w:p w:rsidR="0028648C" w:rsidRDefault="005A450E" w:rsidP="00F34D53">
    <w:pPr>
      <w:pStyle w:val="a3"/>
      <w:jc w:val="right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Прямая со стрелкой 69" o:spid="_x0000_s2081" type="#_x0000_t32" style="position:absolute;left:0;text-align:left;margin-left:-1.2pt;margin-top:11.15pt;width:482pt;height:.15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" strokecolor="#fdd208" strokeweight="1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Default="005A450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2364" o:spid="_x0000_s2067" type="#_x0000_t136" style="position:absolute;left:0;text-align:left;margin-left:0;margin-top:0;width:509.55pt;height:169.85pt;rotation:315;z-index:-25150208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Pr="00311F1D" w:rsidRDefault="005A450E" w:rsidP="00D150F4">
    <w:pPr>
      <w:pStyle w:val="a3"/>
      <w:jc w:val="right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0" o:spid="_x0000_s2069" type="#_x0000_t32" style="position:absolute;left:0;text-align:left;margin-left:-.85pt;margin-top:2.9pt;width:466.5pt;height:.05pt;z-index:25181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" strokecolor="#0070c0" strokeweight="2pt"/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Default="005A450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32363" o:spid="_x0000_s2066" type="#_x0000_t136" style="position:absolute;left:0;text-align:left;margin-left:0;margin-top:0;width:509.55pt;height:169.85pt;rotation:315;z-index:-25150412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Default="0028648C">
    <w:pPr>
      <w:pStyle w:val="a3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Pr="00311F1D" w:rsidRDefault="005A450E" w:rsidP="00D150F4">
    <w:pPr>
      <w:pStyle w:val="a3"/>
      <w:jc w:val="right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1" o:spid="_x0000_s2068" type="#_x0000_t32" style="position:absolute;left:0;text-align:left;margin-left:11.15pt;margin-top:-.05pt;width:466.5pt;height:.05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" strokecolor="#0070c0" strokeweight="2pt"/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8C" w:rsidRDefault="002864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5863"/>
    <w:multiLevelType w:val="hybridMultilevel"/>
    <w:tmpl w:val="4BA2E1B2"/>
    <w:lvl w:ilvl="0" w:tplc="14A2E7A4">
      <w:start w:val="1"/>
      <w:numFmt w:val="bullet"/>
      <w:lvlText w:val="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E96475D"/>
    <w:multiLevelType w:val="multilevel"/>
    <w:tmpl w:val="03AE6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1D07FEA"/>
    <w:multiLevelType w:val="multilevel"/>
    <w:tmpl w:val="2DBA82DC"/>
    <w:styleLink w:val="1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12D80AA4"/>
    <w:multiLevelType w:val="multilevel"/>
    <w:tmpl w:val="15C68E1C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4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159C26A2"/>
    <w:multiLevelType w:val="multilevel"/>
    <w:tmpl w:val="32648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48"/>
        </w:tabs>
        <w:ind w:left="1048" w:hanging="480"/>
      </w:pPr>
      <w:rPr>
        <w:rFonts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1FD01823"/>
    <w:multiLevelType w:val="hybridMultilevel"/>
    <w:tmpl w:val="3FC4B9AA"/>
    <w:lvl w:ilvl="0" w:tplc="14A2E7A4">
      <w:start w:val="1"/>
      <w:numFmt w:val="bullet"/>
      <w:lvlText w:val="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7">
    <w:nsid w:val="22055C7D"/>
    <w:multiLevelType w:val="multilevel"/>
    <w:tmpl w:val="A3600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22E6402"/>
    <w:multiLevelType w:val="hybridMultilevel"/>
    <w:tmpl w:val="E0047A84"/>
    <w:lvl w:ilvl="0" w:tplc="14A2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B34F9"/>
    <w:multiLevelType w:val="hybridMultilevel"/>
    <w:tmpl w:val="E0EEBD44"/>
    <w:lvl w:ilvl="0" w:tplc="14A2E7A4">
      <w:start w:val="1"/>
      <w:numFmt w:val="bullet"/>
      <w:lvlText w:val="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0">
    <w:nsid w:val="23BE603B"/>
    <w:multiLevelType w:val="hybridMultilevel"/>
    <w:tmpl w:val="0B9E20E0"/>
    <w:lvl w:ilvl="0" w:tplc="6F28D530">
      <w:start w:val="1"/>
      <w:numFmt w:val="decimal"/>
      <w:pStyle w:val="4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140D26"/>
    <w:multiLevelType w:val="hybridMultilevel"/>
    <w:tmpl w:val="29AABD74"/>
    <w:lvl w:ilvl="0" w:tplc="14A2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3A5C45"/>
    <w:multiLevelType w:val="hybridMultilevel"/>
    <w:tmpl w:val="2B5A8332"/>
    <w:lvl w:ilvl="0" w:tplc="14A2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2D2937F2"/>
    <w:multiLevelType w:val="hybridMultilevel"/>
    <w:tmpl w:val="ECEC9A72"/>
    <w:lvl w:ilvl="0" w:tplc="61A0BF56">
      <w:start w:val="1"/>
      <w:numFmt w:val="bullet"/>
      <w:lvlText w:val="–"/>
      <w:lvlJc w:val="left"/>
      <w:pPr>
        <w:ind w:left="1111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>
    <w:nsid w:val="32082481"/>
    <w:multiLevelType w:val="hybridMultilevel"/>
    <w:tmpl w:val="519406D0"/>
    <w:lvl w:ilvl="0" w:tplc="14A2E7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2977DB8"/>
    <w:multiLevelType w:val="multilevel"/>
    <w:tmpl w:val="6A943D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348D51AD"/>
    <w:multiLevelType w:val="hybridMultilevel"/>
    <w:tmpl w:val="2460D262"/>
    <w:lvl w:ilvl="0" w:tplc="09A42CCE">
      <w:start w:val="1"/>
      <w:numFmt w:val="decimal"/>
      <w:lvlText w:val="7.%1"/>
      <w:lvlJc w:val="center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9AD71A5"/>
    <w:multiLevelType w:val="multilevel"/>
    <w:tmpl w:val="7200EB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F2D5FCF"/>
    <w:multiLevelType w:val="singleLevel"/>
    <w:tmpl w:val="002848CC"/>
    <w:lvl w:ilvl="0">
      <w:start w:val="1"/>
      <w:numFmt w:val="upperLetter"/>
      <w:pStyle w:val="T-L3-bull"/>
      <w:lvlText w:val="Action: %1."/>
      <w:lvlJc w:val="left"/>
      <w:pPr>
        <w:tabs>
          <w:tab w:val="num" w:pos="1440"/>
        </w:tabs>
        <w:ind w:left="360" w:hanging="360"/>
      </w:pPr>
      <w:rPr>
        <w:sz w:val="24"/>
      </w:rPr>
    </w:lvl>
  </w:abstractNum>
  <w:abstractNum w:abstractNumId="20">
    <w:nsid w:val="4A6A7938"/>
    <w:multiLevelType w:val="hybridMultilevel"/>
    <w:tmpl w:val="74D2342A"/>
    <w:lvl w:ilvl="0" w:tplc="14A2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384436"/>
    <w:multiLevelType w:val="hybridMultilevel"/>
    <w:tmpl w:val="01E614A8"/>
    <w:lvl w:ilvl="0" w:tplc="14A2E7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B186E"/>
    <w:multiLevelType w:val="multilevel"/>
    <w:tmpl w:val="68BEC29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D531C70"/>
    <w:multiLevelType w:val="hybridMultilevel"/>
    <w:tmpl w:val="7444F4B4"/>
    <w:lvl w:ilvl="0" w:tplc="14A2E7A4">
      <w:start w:val="1"/>
      <w:numFmt w:val="bullet"/>
      <w:lvlText w:val="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4">
    <w:nsid w:val="541E490A"/>
    <w:multiLevelType w:val="hybridMultilevel"/>
    <w:tmpl w:val="7F5EB9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6791620"/>
    <w:multiLevelType w:val="multilevel"/>
    <w:tmpl w:val="347CE5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D902098"/>
    <w:multiLevelType w:val="hybridMultilevel"/>
    <w:tmpl w:val="3B1892F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15CFC"/>
    <w:multiLevelType w:val="hybridMultilevel"/>
    <w:tmpl w:val="E9FADD8A"/>
    <w:lvl w:ilvl="0" w:tplc="14A2E7A4">
      <w:start w:val="1"/>
      <w:numFmt w:val="bullet"/>
      <w:lvlText w:val="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9">
    <w:nsid w:val="660464E6"/>
    <w:multiLevelType w:val="hybridMultilevel"/>
    <w:tmpl w:val="15104EC4"/>
    <w:lvl w:ilvl="0" w:tplc="14A2E7A4">
      <w:start w:val="1"/>
      <w:numFmt w:val="bullet"/>
      <w:lvlText w:val="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1">
    <w:nsid w:val="6B5E55E7"/>
    <w:multiLevelType w:val="hybridMultilevel"/>
    <w:tmpl w:val="A23E9646"/>
    <w:lvl w:ilvl="0" w:tplc="14A2E7A4">
      <w:start w:val="1"/>
      <w:numFmt w:val="bullet"/>
      <w:lvlText w:val=""/>
      <w:lvlJc w:val="left"/>
      <w:pPr>
        <w:ind w:left="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32">
    <w:nsid w:val="71E0603F"/>
    <w:multiLevelType w:val="hybridMultilevel"/>
    <w:tmpl w:val="529A76AA"/>
    <w:lvl w:ilvl="0" w:tplc="2E2E1412">
      <w:start w:val="1"/>
      <w:numFmt w:val="bullet"/>
      <w:lvlText w:val=""/>
      <w:lvlJc w:val="left"/>
      <w:pPr>
        <w:ind w:left="1111" w:hanging="360"/>
      </w:pPr>
      <w:rPr>
        <w:rFonts w:ascii="Symbol" w:hAnsi="Symbol" w:hint="default"/>
      </w:rPr>
    </w:lvl>
    <w:lvl w:ilvl="1" w:tplc="401CF19E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F93E6A0E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2E679CE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78E44602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3122418A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B7FA6D48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30067C6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89BA2382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3">
    <w:nsid w:val="7540603F"/>
    <w:multiLevelType w:val="hybridMultilevel"/>
    <w:tmpl w:val="3962AD48"/>
    <w:lvl w:ilvl="0" w:tplc="14A2E7A4">
      <w:start w:val="1"/>
      <w:numFmt w:val="bullet"/>
      <w:lvlText w:val="–"/>
      <w:lvlJc w:val="left"/>
      <w:pPr>
        <w:ind w:left="1111" w:hanging="360"/>
      </w:pPr>
      <w:rPr>
        <w:rFonts w:ascii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4">
    <w:nsid w:val="779430D8"/>
    <w:multiLevelType w:val="hybridMultilevel"/>
    <w:tmpl w:val="F1A026DE"/>
    <w:lvl w:ilvl="0" w:tplc="61A0BF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95744"/>
    <w:multiLevelType w:val="hybridMultilevel"/>
    <w:tmpl w:val="13305B28"/>
    <w:lvl w:ilvl="0" w:tplc="14A2E7A4">
      <w:start w:val="1"/>
      <w:numFmt w:val="bullet"/>
      <w:lvlText w:val="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6">
    <w:nsid w:val="7C5923BA"/>
    <w:multiLevelType w:val="hybridMultilevel"/>
    <w:tmpl w:val="DD9E7EC8"/>
    <w:lvl w:ilvl="0" w:tplc="4FD03B98">
      <w:start w:val="1"/>
      <w:numFmt w:val="bullet"/>
      <w:pStyle w:val="-"/>
      <w:lvlText w:val="–"/>
      <w:lvlJc w:val="left"/>
      <w:pPr>
        <w:ind w:left="1069" w:hanging="360"/>
      </w:pPr>
      <w:rPr>
        <w:rFonts w:ascii="Arial" w:hAnsi="Arial" w:cs="Times New Roman" w:hint="default"/>
        <w:b w:val="0"/>
        <w:i w:val="0"/>
        <w:spacing w:val="0"/>
        <w:w w:val="100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z w:val="24"/>
        <w:u w:val="none"/>
      </w:rPr>
    </w:lvl>
  </w:abstractNum>
  <w:num w:numId="1">
    <w:abstractNumId w:val="37"/>
  </w:num>
  <w:num w:numId="2">
    <w:abstractNumId w:val="22"/>
  </w:num>
  <w:num w:numId="3">
    <w:abstractNumId w:val="26"/>
  </w:num>
  <w:num w:numId="4">
    <w:abstractNumId w:val="1"/>
  </w:num>
  <w:num w:numId="5">
    <w:abstractNumId w:val="13"/>
  </w:num>
  <w:num w:numId="6">
    <w:abstractNumId w:val="30"/>
  </w:num>
  <w:num w:numId="7">
    <w:abstractNumId w:val="10"/>
  </w:num>
  <w:num w:numId="8">
    <w:abstractNumId w:val="18"/>
  </w:num>
  <w:num w:numId="9">
    <w:abstractNumId w:val="3"/>
  </w:num>
  <w:num w:numId="10">
    <w:abstractNumId w:val="19"/>
  </w:num>
  <w:num w:numId="11">
    <w:abstractNumId w:val="38"/>
  </w:num>
  <w:num w:numId="12">
    <w:abstractNumId w:val="5"/>
  </w:num>
  <w:num w:numId="13">
    <w:abstractNumId w:val="27"/>
  </w:num>
  <w:num w:numId="14">
    <w:abstractNumId w:val="25"/>
  </w:num>
  <w:num w:numId="15">
    <w:abstractNumId w:val="16"/>
  </w:num>
  <w:num w:numId="16">
    <w:abstractNumId w:val="17"/>
  </w:num>
  <w:num w:numId="17">
    <w:abstractNumId w:val="24"/>
  </w:num>
  <w:num w:numId="18">
    <w:abstractNumId w:val="11"/>
  </w:num>
  <w:num w:numId="19">
    <w:abstractNumId w:val="12"/>
  </w:num>
  <w:num w:numId="20">
    <w:abstractNumId w:val="34"/>
  </w:num>
  <w:num w:numId="21">
    <w:abstractNumId w:val="8"/>
  </w:num>
  <w:num w:numId="22">
    <w:abstractNumId w:val="4"/>
  </w:num>
  <w:num w:numId="23">
    <w:abstractNumId w:val="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33"/>
  </w:num>
  <w:num w:numId="32">
    <w:abstractNumId w:val="14"/>
  </w:num>
  <w:num w:numId="33">
    <w:abstractNumId w:val="7"/>
  </w:num>
  <w:num w:numId="34">
    <w:abstractNumId w:val="21"/>
  </w:num>
  <w:num w:numId="35">
    <w:abstractNumId w:val="31"/>
  </w:num>
  <w:num w:numId="36">
    <w:abstractNumId w:val="22"/>
  </w:num>
  <w:num w:numId="37">
    <w:abstractNumId w:val="29"/>
  </w:num>
  <w:num w:numId="38">
    <w:abstractNumId w:val="32"/>
  </w:num>
  <w:num w:numId="39">
    <w:abstractNumId w:val="36"/>
  </w:num>
  <w:num w:numId="40">
    <w:abstractNumId w:val="9"/>
  </w:num>
  <w:num w:numId="41">
    <w:abstractNumId w:val="35"/>
  </w:num>
  <w:num w:numId="42">
    <w:abstractNumId w:val="23"/>
  </w:num>
  <w:num w:numId="43">
    <w:abstractNumId w:val="0"/>
  </w:num>
  <w:num w:numId="44">
    <w:abstractNumId w:val="20"/>
  </w:num>
  <w:num w:numId="45">
    <w:abstractNumId w:val="15"/>
  </w:num>
  <w:num w:numId="46">
    <w:abstractNumId w:val="28"/>
  </w:num>
  <w:num w:numId="47">
    <w:abstractNumId w:val="6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Волков Евгений Алексеевич">
    <w15:presenceInfo w15:providerId="None" w15:userId="Волков Евгений Алексеевич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87"/>
    <o:shapelayout v:ext="edit">
      <o:idmap v:ext="edit" data="2"/>
      <o:rules v:ext="edit">
        <o:r id="V:Rule7" type="connector" idref="#Прямая со стрелкой 69"/>
        <o:r id="V:Rule8" type="connector" idref="#Прямая со стрелкой 23"/>
        <o:r id="V:Rule9" type="connector" idref="#AutoShape 20"/>
        <o:r id="V:Rule10" type="connector" idref="#AutoShape 173"/>
        <o:r id="V:Rule11" type="connector" idref="#AutoShape 171"/>
        <o:r id="V:Rule12" type="connector" idref="#AutoShape 2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8443A"/>
    <w:rsid w:val="0000023B"/>
    <w:rsid w:val="00000EDD"/>
    <w:rsid w:val="00001378"/>
    <w:rsid w:val="000015F2"/>
    <w:rsid w:val="00002837"/>
    <w:rsid w:val="00002E74"/>
    <w:rsid w:val="00003ED8"/>
    <w:rsid w:val="00004A0B"/>
    <w:rsid w:val="00004F33"/>
    <w:rsid w:val="00006C6A"/>
    <w:rsid w:val="00006CB1"/>
    <w:rsid w:val="00007247"/>
    <w:rsid w:val="0000725E"/>
    <w:rsid w:val="00007312"/>
    <w:rsid w:val="00007321"/>
    <w:rsid w:val="00007856"/>
    <w:rsid w:val="00007A8F"/>
    <w:rsid w:val="00011018"/>
    <w:rsid w:val="000124AA"/>
    <w:rsid w:val="000128A5"/>
    <w:rsid w:val="000132CF"/>
    <w:rsid w:val="00013C3B"/>
    <w:rsid w:val="00013CFC"/>
    <w:rsid w:val="00014344"/>
    <w:rsid w:val="000148C7"/>
    <w:rsid w:val="00014BA0"/>
    <w:rsid w:val="00014E85"/>
    <w:rsid w:val="00015D0A"/>
    <w:rsid w:val="00015DCF"/>
    <w:rsid w:val="00015E4F"/>
    <w:rsid w:val="00015F74"/>
    <w:rsid w:val="0001602F"/>
    <w:rsid w:val="00016EA1"/>
    <w:rsid w:val="00016FC9"/>
    <w:rsid w:val="0001764F"/>
    <w:rsid w:val="00017A5B"/>
    <w:rsid w:val="00017D63"/>
    <w:rsid w:val="00017F12"/>
    <w:rsid w:val="0002029B"/>
    <w:rsid w:val="00020E5C"/>
    <w:rsid w:val="00021438"/>
    <w:rsid w:val="0002263F"/>
    <w:rsid w:val="00022823"/>
    <w:rsid w:val="0002358A"/>
    <w:rsid w:val="00023721"/>
    <w:rsid w:val="00023DA2"/>
    <w:rsid w:val="00023E00"/>
    <w:rsid w:val="000248F1"/>
    <w:rsid w:val="00024C95"/>
    <w:rsid w:val="00025120"/>
    <w:rsid w:val="0002563B"/>
    <w:rsid w:val="0002596C"/>
    <w:rsid w:val="00026BE3"/>
    <w:rsid w:val="00027AEB"/>
    <w:rsid w:val="0003003D"/>
    <w:rsid w:val="00030588"/>
    <w:rsid w:val="000309A1"/>
    <w:rsid w:val="00030E28"/>
    <w:rsid w:val="00031210"/>
    <w:rsid w:val="000317C9"/>
    <w:rsid w:val="00031877"/>
    <w:rsid w:val="00032A1F"/>
    <w:rsid w:val="00032EAF"/>
    <w:rsid w:val="00032F46"/>
    <w:rsid w:val="00033A8D"/>
    <w:rsid w:val="00034075"/>
    <w:rsid w:val="00034B68"/>
    <w:rsid w:val="00034BB0"/>
    <w:rsid w:val="00034F34"/>
    <w:rsid w:val="00035528"/>
    <w:rsid w:val="00035BC0"/>
    <w:rsid w:val="00036D84"/>
    <w:rsid w:val="0003751B"/>
    <w:rsid w:val="00037E64"/>
    <w:rsid w:val="000400DA"/>
    <w:rsid w:val="00040428"/>
    <w:rsid w:val="0004121B"/>
    <w:rsid w:val="00041385"/>
    <w:rsid w:val="0004151A"/>
    <w:rsid w:val="00041967"/>
    <w:rsid w:val="00041C08"/>
    <w:rsid w:val="00042005"/>
    <w:rsid w:val="0004306D"/>
    <w:rsid w:val="000430E0"/>
    <w:rsid w:val="000436E8"/>
    <w:rsid w:val="00043D4F"/>
    <w:rsid w:val="000441D5"/>
    <w:rsid w:val="00046B02"/>
    <w:rsid w:val="000474E6"/>
    <w:rsid w:val="0005109A"/>
    <w:rsid w:val="00052474"/>
    <w:rsid w:val="00052A19"/>
    <w:rsid w:val="00052B26"/>
    <w:rsid w:val="00052EDF"/>
    <w:rsid w:val="00053990"/>
    <w:rsid w:val="00053BF0"/>
    <w:rsid w:val="00053EB5"/>
    <w:rsid w:val="000552F5"/>
    <w:rsid w:val="00055729"/>
    <w:rsid w:val="000557D9"/>
    <w:rsid w:val="00055A5E"/>
    <w:rsid w:val="000562E5"/>
    <w:rsid w:val="000564D4"/>
    <w:rsid w:val="0005672B"/>
    <w:rsid w:val="0005723F"/>
    <w:rsid w:val="00057380"/>
    <w:rsid w:val="00057A04"/>
    <w:rsid w:val="00057B6D"/>
    <w:rsid w:val="00057BAB"/>
    <w:rsid w:val="000605DB"/>
    <w:rsid w:val="000606AF"/>
    <w:rsid w:val="00060AE2"/>
    <w:rsid w:val="000615F4"/>
    <w:rsid w:val="00062BCB"/>
    <w:rsid w:val="00062E26"/>
    <w:rsid w:val="0006345A"/>
    <w:rsid w:val="000641AF"/>
    <w:rsid w:val="000647BD"/>
    <w:rsid w:val="00064D00"/>
    <w:rsid w:val="00064F89"/>
    <w:rsid w:val="000650B1"/>
    <w:rsid w:val="000656C8"/>
    <w:rsid w:val="00065CB6"/>
    <w:rsid w:val="00065EFE"/>
    <w:rsid w:val="000668DE"/>
    <w:rsid w:val="00067CA2"/>
    <w:rsid w:val="00067E29"/>
    <w:rsid w:val="00070BCF"/>
    <w:rsid w:val="000711CC"/>
    <w:rsid w:val="0007209E"/>
    <w:rsid w:val="000728A6"/>
    <w:rsid w:val="00073704"/>
    <w:rsid w:val="00073C04"/>
    <w:rsid w:val="00073CEE"/>
    <w:rsid w:val="000742DA"/>
    <w:rsid w:val="000758E8"/>
    <w:rsid w:val="0007647A"/>
    <w:rsid w:val="00076F0A"/>
    <w:rsid w:val="000772F0"/>
    <w:rsid w:val="000774C4"/>
    <w:rsid w:val="00077BF4"/>
    <w:rsid w:val="00077C51"/>
    <w:rsid w:val="00077F8A"/>
    <w:rsid w:val="000808E0"/>
    <w:rsid w:val="00080ABD"/>
    <w:rsid w:val="00080D03"/>
    <w:rsid w:val="00080EAF"/>
    <w:rsid w:val="0008106F"/>
    <w:rsid w:val="00081D73"/>
    <w:rsid w:val="00081DDB"/>
    <w:rsid w:val="000822B4"/>
    <w:rsid w:val="000822B5"/>
    <w:rsid w:val="000830C0"/>
    <w:rsid w:val="00083E73"/>
    <w:rsid w:val="000846D1"/>
    <w:rsid w:val="00086FFD"/>
    <w:rsid w:val="000874CD"/>
    <w:rsid w:val="000908AE"/>
    <w:rsid w:val="000915F1"/>
    <w:rsid w:val="000926C0"/>
    <w:rsid w:val="00092EFA"/>
    <w:rsid w:val="000938C8"/>
    <w:rsid w:val="00094CF4"/>
    <w:rsid w:val="00095053"/>
    <w:rsid w:val="000951B0"/>
    <w:rsid w:val="0009561F"/>
    <w:rsid w:val="00095A7A"/>
    <w:rsid w:val="00095BCC"/>
    <w:rsid w:val="00095D71"/>
    <w:rsid w:val="000961E6"/>
    <w:rsid w:val="00096427"/>
    <w:rsid w:val="00096CF1"/>
    <w:rsid w:val="00096EDF"/>
    <w:rsid w:val="00096EFA"/>
    <w:rsid w:val="00097511"/>
    <w:rsid w:val="0009756C"/>
    <w:rsid w:val="0009773D"/>
    <w:rsid w:val="000979FA"/>
    <w:rsid w:val="00097A29"/>
    <w:rsid w:val="00097A2B"/>
    <w:rsid w:val="00097CCF"/>
    <w:rsid w:val="000A026F"/>
    <w:rsid w:val="000A032B"/>
    <w:rsid w:val="000A12AC"/>
    <w:rsid w:val="000A19EE"/>
    <w:rsid w:val="000A2A1A"/>
    <w:rsid w:val="000A32D8"/>
    <w:rsid w:val="000A4AC2"/>
    <w:rsid w:val="000A4E41"/>
    <w:rsid w:val="000A58EA"/>
    <w:rsid w:val="000A6CAF"/>
    <w:rsid w:val="000A7768"/>
    <w:rsid w:val="000A7E05"/>
    <w:rsid w:val="000B2449"/>
    <w:rsid w:val="000B261E"/>
    <w:rsid w:val="000B2888"/>
    <w:rsid w:val="000B2A53"/>
    <w:rsid w:val="000B3213"/>
    <w:rsid w:val="000B3AEE"/>
    <w:rsid w:val="000B3DD2"/>
    <w:rsid w:val="000B3F51"/>
    <w:rsid w:val="000B5127"/>
    <w:rsid w:val="000B55CB"/>
    <w:rsid w:val="000B5C87"/>
    <w:rsid w:val="000B66B3"/>
    <w:rsid w:val="000B6B91"/>
    <w:rsid w:val="000B7180"/>
    <w:rsid w:val="000B7202"/>
    <w:rsid w:val="000B73CF"/>
    <w:rsid w:val="000B7AE2"/>
    <w:rsid w:val="000B7EA8"/>
    <w:rsid w:val="000C000A"/>
    <w:rsid w:val="000C043E"/>
    <w:rsid w:val="000C0468"/>
    <w:rsid w:val="000C04BD"/>
    <w:rsid w:val="000C088B"/>
    <w:rsid w:val="000C0A65"/>
    <w:rsid w:val="000C0D35"/>
    <w:rsid w:val="000C19A0"/>
    <w:rsid w:val="000C2263"/>
    <w:rsid w:val="000C22B0"/>
    <w:rsid w:val="000C27BC"/>
    <w:rsid w:val="000C2DF5"/>
    <w:rsid w:val="000C3245"/>
    <w:rsid w:val="000C35E7"/>
    <w:rsid w:val="000C3A6A"/>
    <w:rsid w:val="000C4BDC"/>
    <w:rsid w:val="000C4FC1"/>
    <w:rsid w:val="000C540D"/>
    <w:rsid w:val="000C60A5"/>
    <w:rsid w:val="000C67F7"/>
    <w:rsid w:val="000C6943"/>
    <w:rsid w:val="000C7148"/>
    <w:rsid w:val="000C73B4"/>
    <w:rsid w:val="000C7906"/>
    <w:rsid w:val="000C79D1"/>
    <w:rsid w:val="000C7BB9"/>
    <w:rsid w:val="000D0150"/>
    <w:rsid w:val="000D0C5F"/>
    <w:rsid w:val="000D13D3"/>
    <w:rsid w:val="000D1D84"/>
    <w:rsid w:val="000D22F5"/>
    <w:rsid w:val="000D34D6"/>
    <w:rsid w:val="000D3EFD"/>
    <w:rsid w:val="000D40EC"/>
    <w:rsid w:val="000D5101"/>
    <w:rsid w:val="000D53DB"/>
    <w:rsid w:val="000D57A9"/>
    <w:rsid w:val="000D59E6"/>
    <w:rsid w:val="000D5D78"/>
    <w:rsid w:val="000D6454"/>
    <w:rsid w:val="000D65F8"/>
    <w:rsid w:val="000D667E"/>
    <w:rsid w:val="000D6A9A"/>
    <w:rsid w:val="000D710C"/>
    <w:rsid w:val="000D7262"/>
    <w:rsid w:val="000D78E1"/>
    <w:rsid w:val="000E11A0"/>
    <w:rsid w:val="000E1277"/>
    <w:rsid w:val="000E141C"/>
    <w:rsid w:val="000E15A6"/>
    <w:rsid w:val="000E1FE5"/>
    <w:rsid w:val="000E24BD"/>
    <w:rsid w:val="000E278A"/>
    <w:rsid w:val="000E2B0F"/>
    <w:rsid w:val="000E2B4B"/>
    <w:rsid w:val="000E32AC"/>
    <w:rsid w:val="000E3588"/>
    <w:rsid w:val="000E37C6"/>
    <w:rsid w:val="000E461D"/>
    <w:rsid w:val="000E4A5A"/>
    <w:rsid w:val="000E51B0"/>
    <w:rsid w:val="000E5339"/>
    <w:rsid w:val="000E63E4"/>
    <w:rsid w:val="000E7A55"/>
    <w:rsid w:val="000F0783"/>
    <w:rsid w:val="000F250B"/>
    <w:rsid w:val="000F3C44"/>
    <w:rsid w:val="000F3D98"/>
    <w:rsid w:val="000F4193"/>
    <w:rsid w:val="000F430F"/>
    <w:rsid w:val="000F4671"/>
    <w:rsid w:val="000F48BD"/>
    <w:rsid w:val="000F557C"/>
    <w:rsid w:val="000F5727"/>
    <w:rsid w:val="000F5D98"/>
    <w:rsid w:val="000F5FA3"/>
    <w:rsid w:val="000F7665"/>
    <w:rsid w:val="000F7B94"/>
    <w:rsid w:val="000F7EAF"/>
    <w:rsid w:val="00100A3C"/>
    <w:rsid w:val="00103893"/>
    <w:rsid w:val="00103A75"/>
    <w:rsid w:val="00103AF7"/>
    <w:rsid w:val="00103D1C"/>
    <w:rsid w:val="00103E27"/>
    <w:rsid w:val="00104C0F"/>
    <w:rsid w:val="00104D96"/>
    <w:rsid w:val="00104ECD"/>
    <w:rsid w:val="001056F5"/>
    <w:rsid w:val="0010587F"/>
    <w:rsid w:val="001063D2"/>
    <w:rsid w:val="00106660"/>
    <w:rsid w:val="00106D39"/>
    <w:rsid w:val="00106D66"/>
    <w:rsid w:val="00107773"/>
    <w:rsid w:val="00107833"/>
    <w:rsid w:val="00107FB3"/>
    <w:rsid w:val="0011015B"/>
    <w:rsid w:val="00110222"/>
    <w:rsid w:val="001103F9"/>
    <w:rsid w:val="0011059C"/>
    <w:rsid w:val="0011064B"/>
    <w:rsid w:val="0011079D"/>
    <w:rsid w:val="00110D29"/>
    <w:rsid w:val="00111618"/>
    <w:rsid w:val="00111673"/>
    <w:rsid w:val="001123EC"/>
    <w:rsid w:val="0011264E"/>
    <w:rsid w:val="001126A7"/>
    <w:rsid w:val="00112792"/>
    <w:rsid w:val="00112B92"/>
    <w:rsid w:val="00113944"/>
    <w:rsid w:val="00113A10"/>
    <w:rsid w:val="00113A5F"/>
    <w:rsid w:val="00114258"/>
    <w:rsid w:val="00117529"/>
    <w:rsid w:val="001177D4"/>
    <w:rsid w:val="00117A64"/>
    <w:rsid w:val="00117A6B"/>
    <w:rsid w:val="0012129A"/>
    <w:rsid w:val="00121FDB"/>
    <w:rsid w:val="00123024"/>
    <w:rsid w:val="0012331F"/>
    <w:rsid w:val="0012341A"/>
    <w:rsid w:val="00123BD1"/>
    <w:rsid w:val="00123F42"/>
    <w:rsid w:val="00123F7E"/>
    <w:rsid w:val="001240D0"/>
    <w:rsid w:val="001244C8"/>
    <w:rsid w:val="00124709"/>
    <w:rsid w:val="00124B77"/>
    <w:rsid w:val="0012507E"/>
    <w:rsid w:val="0012526D"/>
    <w:rsid w:val="001256E5"/>
    <w:rsid w:val="00125F1D"/>
    <w:rsid w:val="00126A1F"/>
    <w:rsid w:val="00126BD4"/>
    <w:rsid w:val="0012764D"/>
    <w:rsid w:val="0012772B"/>
    <w:rsid w:val="00127776"/>
    <w:rsid w:val="00127B7F"/>
    <w:rsid w:val="00130598"/>
    <w:rsid w:val="001312D6"/>
    <w:rsid w:val="0013131D"/>
    <w:rsid w:val="00132B18"/>
    <w:rsid w:val="00133F72"/>
    <w:rsid w:val="001340A2"/>
    <w:rsid w:val="001343D6"/>
    <w:rsid w:val="00134718"/>
    <w:rsid w:val="00134B4E"/>
    <w:rsid w:val="001350F1"/>
    <w:rsid w:val="00135388"/>
    <w:rsid w:val="00135532"/>
    <w:rsid w:val="0013637B"/>
    <w:rsid w:val="001365BE"/>
    <w:rsid w:val="00136BF0"/>
    <w:rsid w:val="00136C1E"/>
    <w:rsid w:val="00136D14"/>
    <w:rsid w:val="0013742B"/>
    <w:rsid w:val="0014020D"/>
    <w:rsid w:val="00140427"/>
    <w:rsid w:val="00140FA3"/>
    <w:rsid w:val="00141945"/>
    <w:rsid w:val="0014260E"/>
    <w:rsid w:val="001426A6"/>
    <w:rsid w:val="00142A20"/>
    <w:rsid w:val="00142A6D"/>
    <w:rsid w:val="001430E7"/>
    <w:rsid w:val="0014318E"/>
    <w:rsid w:val="00143CA6"/>
    <w:rsid w:val="00144EFE"/>
    <w:rsid w:val="00145114"/>
    <w:rsid w:val="001453D9"/>
    <w:rsid w:val="001454D8"/>
    <w:rsid w:val="001467EB"/>
    <w:rsid w:val="001468D8"/>
    <w:rsid w:val="001468F0"/>
    <w:rsid w:val="001471F5"/>
    <w:rsid w:val="00147A99"/>
    <w:rsid w:val="0015024B"/>
    <w:rsid w:val="00150992"/>
    <w:rsid w:val="001512BC"/>
    <w:rsid w:val="001520AC"/>
    <w:rsid w:val="00152838"/>
    <w:rsid w:val="00153108"/>
    <w:rsid w:val="00153C8D"/>
    <w:rsid w:val="00153D1B"/>
    <w:rsid w:val="001546D7"/>
    <w:rsid w:val="0015497B"/>
    <w:rsid w:val="00155234"/>
    <w:rsid w:val="0015559C"/>
    <w:rsid w:val="00156773"/>
    <w:rsid w:val="00156803"/>
    <w:rsid w:val="00156FCE"/>
    <w:rsid w:val="001615AB"/>
    <w:rsid w:val="001617A2"/>
    <w:rsid w:val="001617BA"/>
    <w:rsid w:val="00163003"/>
    <w:rsid w:val="00163110"/>
    <w:rsid w:val="00163789"/>
    <w:rsid w:val="0016386A"/>
    <w:rsid w:val="0016510E"/>
    <w:rsid w:val="00166C7E"/>
    <w:rsid w:val="00167013"/>
    <w:rsid w:val="0016755E"/>
    <w:rsid w:val="00167C09"/>
    <w:rsid w:val="00167EA1"/>
    <w:rsid w:val="00170525"/>
    <w:rsid w:val="00170D17"/>
    <w:rsid w:val="00170F03"/>
    <w:rsid w:val="001724AC"/>
    <w:rsid w:val="00172AC3"/>
    <w:rsid w:val="00172BD4"/>
    <w:rsid w:val="00173389"/>
    <w:rsid w:val="001737D2"/>
    <w:rsid w:val="001743D7"/>
    <w:rsid w:val="001750D3"/>
    <w:rsid w:val="0017652A"/>
    <w:rsid w:val="00176608"/>
    <w:rsid w:val="00176DAF"/>
    <w:rsid w:val="00176FE0"/>
    <w:rsid w:val="001772B1"/>
    <w:rsid w:val="001774EA"/>
    <w:rsid w:val="001776E0"/>
    <w:rsid w:val="00177AAB"/>
    <w:rsid w:val="001819D4"/>
    <w:rsid w:val="00181FAC"/>
    <w:rsid w:val="00183074"/>
    <w:rsid w:val="001834CD"/>
    <w:rsid w:val="00183FD0"/>
    <w:rsid w:val="001856FB"/>
    <w:rsid w:val="0018637F"/>
    <w:rsid w:val="00186587"/>
    <w:rsid w:val="00186BBB"/>
    <w:rsid w:val="00186F1F"/>
    <w:rsid w:val="001873A9"/>
    <w:rsid w:val="00187B62"/>
    <w:rsid w:val="00187E3E"/>
    <w:rsid w:val="00190769"/>
    <w:rsid w:val="00191307"/>
    <w:rsid w:val="0019198C"/>
    <w:rsid w:val="00191A64"/>
    <w:rsid w:val="00191C75"/>
    <w:rsid w:val="001926E7"/>
    <w:rsid w:val="0019291D"/>
    <w:rsid w:val="00192B99"/>
    <w:rsid w:val="00192D30"/>
    <w:rsid w:val="00192E80"/>
    <w:rsid w:val="001938B9"/>
    <w:rsid w:val="0019421E"/>
    <w:rsid w:val="0019459B"/>
    <w:rsid w:val="00194DEF"/>
    <w:rsid w:val="001966AF"/>
    <w:rsid w:val="00196DD1"/>
    <w:rsid w:val="001A013B"/>
    <w:rsid w:val="001A15E1"/>
    <w:rsid w:val="001A489E"/>
    <w:rsid w:val="001A4A0E"/>
    <w:rsid w:val="001A4B9F"/>
    <w:rsid w:val="001A4EA7"/>
    <w:rsid w:val="001A55EE"/>
    <w:rsid w:val="001A5BCF"/>
    <w:rsid w:val="001A6032"/>
    <w:rsid w:val="001A6B16"/>
    <w:rsid w:val="001A6E43"/>
    <w:rsid w:val="001A755E"/>
    <w:rsid w:val="001A75A2"/>
    <w:rsid w:val="001A7BAC"/>
    <w:rsid w:val="001B09EB"/>
    <w:rsid w:val="001B0D33"/>
    <w:rsid w:val="001B1332"/>
    <w:rsid w:val="001B1863"/>
    <w:rsid w:val="001B1F62"/>
    <w:rsid w:val="001B2116"/>
    <w:rsid w:val="001B23F5"/>
    <w:rsid w:val="001B2A26"/>
    <w:rsid w:val="001B30A4"/>
    <w:rsid w:val="001B3254"/>
    <w:rsid w:val="001B3391"/>
    <w:rsid w:val="001B3F02"/>
    <w:rsid w:val="001B3F3A"/>
    <w:rsid w:val="001B44E5"/>
    <w:rsid w:val="001B4B8E"/>
    <w:rsid w:val="001B5414"/>
    <w:rsid w:val="001B683C"/>
    <w:rsid w:val="001B7024"/>
    <w:rsid w:val="001B78CF"/>
    <w:rsid w:val="001C0204"/>
    <w:rsid w:val="001C0C50"/>
    <w:rsid w:val="001C155C"/>
    <w:rsid w:val="001C3793"/>
    <w:rsid w:val="001C3A28"/>
    <w:rsid w:val="001C5E66"/>
    <w:rsid w:val="001C6161"/>
    <w:rsid w:val="001C6337"/>
    <w:rsid w:val="001C6A14"/>
    <w:rsid w:val="001C6B62"/>
    <w:rsid w:val="001C6F48"/>
    <w:rsid w:val="001C7385"/>
    <w:rsid w:val="001C77C7"/>
    <w:rsid w:val="001C7C97"/>
    <w:rsid w:val="001D0CB8"/>
    <w:rsid w:val="001D0D91"/>
    <w:rsid w:val="001D0FE3"/>
    <w:rsid w:val="001D15DB"/>
    <w:rsid w:val="001D1976"/>
    <w:rsid w:val="001D1A95"/>
    <w:rsid w:val="001D2237"/>
    <w:rsid w:val="001D2830"/>
    <w:rsid w:val="001D3114"/>
    <w:rsid w:val="001D3514"/>
    <w:rsid w:val="001D38E7"/>
    <w:rsid w:val="001D6C8C"/>
    <w:rsid w:val="001D6F34"/>
    <w:rsid w:val="001D7BAD"/>
    <w:rsid w:val="001D7C52"/>
    <w:rsid w:val="001E01E8"/>
    <w:rsid w:val="001E044C"/>
    <w:rsid w:val="001E04E0"/>
    <w:rsid w:val="001E0AB2"/>
    <w:rsid w:val="001E0D57"/>
    <w:rsid w:val="001E114E"/>
    <w:rsid w:val="001E152D"/>
    <w:rsid w:val="001E15D3"/>
    <w:rsid w:val="001E281F"/>
    <w:rsid w:val="001E2824"/>
    <w:rsid w:val="001E2C31"/>
    <w:rsid w:val="001E2EE5"/>
    <w:rsid w:val="001E3907"/>
    <w:rsid w:val="001E3B8C"/>
    <w:rsid w:val="001E3C92"/>
    <w:rsid w:val="001E5032"/>
    <w:rsid w:val="001E51B4"/>
    <w:rsid w:val="001E5E80"/>
    <w:rsid w:val="001E6298"/>
    <w:rsid w:val="001E68BE"/>
    <w:rsid w:val="001E6E0B"/>
    <w:rsid w:val="001E6EE6"/>
    <w:rsid w:val="001E7445"/>
    <w:rsid w:val="001E779A"/>
    <w:rsid w:val="001F0341"/>
    <w:rsid w:val="001F0504"/>
    <w:rsid w:val="001F2A42"/>
    <w:rsid w:val="001F31D6"/>
    <w:rsid w:val="001F3749"/>
    <w:rsid w:val="001F41EA"/>
    <w:rsid w:val="001F45E4"/>
    <w:rsid w:val="001F500D"/>
    <w:rsid w:val="001F5D4C"/>
    <w:rsid w:val="001F60E4"/>
    <w:rsid w:val="001F6885"/>
    <w:rsid w:val="001F6B71"/>
    <w:rsid w:val="001F78C6"/>
    <w:rsid w:val="001F7939"/>
    <w:rsid w:val="001F7987"/>
    <w:rsid w:val="002009AB"/>
    <w:rsid w:val="00201586"/>
    <w:rsid w:val="002035E6"/>
    <w:rsid w:val="00204A16"/>
    <w:rsid w:val="00204F80"/>
    <w:rsid w:val="00205247"/>
    <w:rsid w:val="00205514"/>
    <w:rsid w:val="002057ED"/>
    <w:rsid w:val="00205B49"/>
    <w:rsid w:val="00205C74"/>
    <w:rsid w:val="0020638D"/>
    <w:rsid w:val="002067C2"/>
    <w:rsid w:val="00206D12"/>
    <w:rsid w:val="00207300"/>
    <w:rsid w:val="002073F1"/>
    <w:rsid w:val="002076DA"/>
    <w:rsid w:val="00207B77"/>
    <w:rsid w:val="00207FB2"/>
    <w:rsid w:val="00210318"/>
    <w:rsid w:val="002109E8"/>
    <w:rsid w:val="00210D03"/>
    <w:rsid w:val="00211BE1"/>
    <w:rsid w:val="00211D36"/>
    <w:rsid w:val="00212B35"/>
    <w:rsid w:val="00212FE0"/>
    <w:rsid w:val="00213AA1"/>
    <w:rsid w:val="00214B8D"/>
    <w:rsid w:val="00215372"/>
    <w:rsid w:val="002153D2"/>
    <w:rsid w:val="00215901"/>
    <w:rsid w:val="00216174"/>
    <w:rsid w:val="00216E0A"/>
    <w:rsid w:val="00217AC1"/>
    <w:rsid w:val="0022068C"/>
    <w:rsid w:val="0022080E"/>
    <w:rsid w:val="00222300"/>
    <w:rsid w:val="00222560"/>
    <w:rsid w:val="002227AA"/>
    <w:rsid w:val="00222C4C"/>
    <w:rsid w:val="00223155"/>
    <w:rsid w:val="002231BA"/>
    <w:rsid w:val="002244A9"/>
    <w:rsid w:val="0022557B"/>
    <w:rsid w:val="00225849"/>
    <w:rsid w:val="00225F8F"/>
    <w:rsid w:val="00226076"/>
    <w:rsid w:val="0022614E"/>
    <w:rsid w:val="0022628D"/>
    <w:rsid w:val="00226357"/>
    <w:rsid w:val="0022684D"/>
    <w:rsid w:val="0022762F"/>
    <w:rsid w:val="00227A3D"/>
    <w:rsid w:val="002302CE"/>
    <w:rsid w:val="00231CAE"/>
    <w:rsid w:val="0023238F"/>
    <w:rsid w:val="00232B2F"/>
    <w:rsid w:val="00232B45"/>
    <w:rsid w:val="0023319A"/>
    <w:rsid w:val="0023337D"/>
    <w:rsid w:val="002341F2"/>
    <w:rsid w:val="002346DF"/>
    <w:rsid w:val="002347A9"/>
    <w:rsid w:val="00235178"/>
    <w:rsid w:val="00235828"/>
    <w:rsid w:val="00235C3D"/>
    <w:rsid w:val="00236337"/>
    <w:rsid w:val="0023739D"/>
    <w:rsid w:val="00237E65"/>
    <w:rsid w:val="00240148"/>
    <w:rsid w:val="002404AC"/>
    <w:rsid w:val="00240AC1"/>
    <w:rsid w:val="00240DD0"/>
    <w:rsid w:val="0024123F"/>
    <w:rsid w:val="0024131B"/>
    <w:rsid w:val="00241A9C"/>
    <w:rsid w:val="002422F9"/>
    <w:rsid w:val="00242CE7"/>
    <w:rsid w:val="0024326B"/>
    <w:rsid w:val="00244CA6"/>
    <w:rsid w:val="00245366"/>
    <w:rsid w:val="00245661"/>
    <w:rsid w:val="002458CE"/>
    <w:rsid w:val="0024637A"/>
    <w:rsid w:val="002468F4"/>
    <w:rsid w:val="00247205"/>
    <w:rsid w:val="00247E0C"/>
    <w:rsid w:val="002506A5"/>
    <w:rsid w:val="00250EF6"/>
    <w:rsid w:val="00251565"/>
    <w:rsid w:val="00252906"/>
    <w:rsid w:val="00253255"/>
    <w:rsid w:val="00254775"/>
    <w:rsid w:val="00254E04"/>
    <w:rsid w:val="00254EA9"/>
    <w:rsid w:val="002563DA"/>
    <w:rsid w:val="0025758A"/>
    <w:rsid w:val="00257746"/>
    <w:rsid w:val="0026057C"/>
    <w:rsid w:val="00260B68"/>
    <w:rsid w:val="00260C68"/>
    <w:rsid w:val="00260E3F"/>
    <w:rsid w:val="002614FB"/>
    <w:rsid w:val="00261A88"/>
    <w:rsid w:val="00261B96"/>
    <w:rsid w:val="0026206E"/>
    <w:rsid w:val="0026207F"/>
    <w:rsid w:val="00262254"/>
    <w:rsid w:val="00262806"/>
    <w:rsid w:val="002632E7"/>
    <w:rsid w:val="0026392C"/>
    <w:rsid w:val="00263ED1"/>
    <w:rsid w:val="00264253"/>
    <w:rsid w:val="002643B6"/>
    <w:rsid w:val="002644D6"/>
    <w:rsid w:val="0026511A"/>
    <w:rsid w:val="00265324"/>
    <w:rsid w:val="00265740"/>
    <w:rsid w:val="00265A70"/>
    <w:rsid w:val="00266691"/>
    <w:rsid w:val="0027030D"/>
    <w:rsid w:val="00270BF4"/>
    <w:rsid w:val="00270F14"/>
    <w:rsid w:val="0027152B"/>
    <w:rsid w:val="0027229A"/>
    <w:rsid w:val="00272839"/>
    <w:rsid w:val="00272C64"/>
    <w:rsid w:val="00273165"/>
    <w:rsid w:val="00273728"/>
    <w:rsid w:val="00273E1E"/>
    <w:rsid w:val="00273F64"/>
    <w:rsid w:val="002743C8"/>
    <w:rsid w:val="002745A2"/>
    <w:rsid w:val="00274DA0"/>
    <w:rsid w:val="002751CD"/>
    <w:rsid w:val="0027654F"/>
    <w:rsid w:val="002766A2"/>
    <w:rsid w:val="002771A9"/>
    <w:rsid w:val="002803CF"/>
    <w:rsid w:val="00280705"/>
    <w:rsid w:val="00280714"/>
    <w:rsid w:val="0028144A"/>
    <w:rsid w:val="00282925"/>
    <w:rsid w:val="00283210"/>
    <w:rsid w:val="00284753"/>
    <w:rsid w:val="00284AF2"/>
    <w:rsid w:val="00284C07"/>
    <w:rsid w:val="00284CF3"/>
    <w:rsid w:val="00285769"/>
    <w:rsid w:val="002862B7"/>
    <w:rsid w:val="0028648C"/>
    <w:rsid w:val="00286A84"/>
    <w:rsid w:val="00286A95"/>
    <w:rsid w:val="00286FDC"/>
    <w:rsid w:val="002871E0"/>
    <w:rsid w:val="00287530"/>
    <w:rsid w:val="00287F4B"/>
    <w:rsid w:val="002900D6"/>
    <w:rsid w:val="00290846"/>
    <w:rsid w:val="00290FE2"/>
    <w:rsid w:val="00291745"/>
    <w:rsid w:val="00291F7F"/>
    <w:rsid w:val="00292327"/>
    <w:rsid w:val="0029242C"/>
    <w:rsid w:val="002924A6"/>
    <w:rsid w:val="002925A8"/>
    <w:rsid w:val="002927E6"/>
    <w:rsid w:val="00292BC3"/>
    <w:rsid w:val="00292E3B"/>
    <w:rsid w:val="002930C3"/>
    <w:rsid w:val="0029332F"/>
    <w:rsid w:val="00293CFC"/>
    <w:rsid w:val="00293EE4"/>
    <w:rsid w:val="00294023"/>
    <w:rsid w:val="00295E87"/>
    <w:rsid w:val="0029636B"/>
    <w:rsid w:val="00296BE8"/>
    <w:rsid w:val="00297213"/>
    <w:rsid w:val="002A0372"/>
    <w:rsid w:val="002A0A10"/>
    <w:rsid w:val="002A2DCF"/>
    <w:rsid w:val="002A359B"/>
    <w:rsid w:val="002A3966"/>
    <w:rsid w:val="002A3A2F"/>
    <w:rsid w:val="002A5289"/>
    <w:rsid w:val="002A5561"/>
    <w:rsid w:val="002A56EF"/>
    <w:rsid w:val="002A6925"/>
    <w:rsid w:val="002A7A5D"/>
    <w:rsid w:val="002A7DD2"/>
    <w:rsid w:val="002B0C6E"/>
    <w:rsid w:val="002B0EC7"/>
    <w:rsid w:val="002B0F07"/>
    <w:rsid w:val="002B117D"/>
    <w:rsid w:val="002B15D5"/>
    <w:rsid w:val="002B1BF8"/>
    <w:rsid w:val="002B1E5D"/>
    <w:rsid w:val="002B1FE4"/>
    <w:rsid w:val="002B23D3"/>
    <w:rsid w:val="002B2FA6"/>
    <w:rsid w:val="002B4014"/>
    <w:rsid w:val="002B469C"/>
    <w:rsid w:val="002B4A58"/>
    <w:rsid w:val="002B4CC3"/>
    <w:rsid w:val="002B5440"/>
    <w:rsid w:val="002B56E7"/>
    <w:rsid w:val="002B5F45"/>
    <w:rsid w:val="002B6473"/>
    <w:rsid w:val="002B6C65"/>
    <w:rsid w:val="002B7A16"/>
    <w:rsid w:val="002C1155"/>
    <w:rsid w:val="002C17D1"/>
    <w:rsid w:val="002C19F9"/>
    <w:rsid w:val="002C1E8A"/>
    <w:rsid w:val="002C27E7"/>
    <w:rsid w:val="002C2AB5"/>
    <w:rsid w:val="002C2ABF"/>
    <w:rsid w:val="002C3DF3"/>
    <w:rsid w:val="002C4B50"/>
    <w:rsid w:val="002C5350"/>
    <w:rsid w:val="002C64DD"/>
    <w:rsid w:val="002C699D"/>
    <w:rsid w:val="002C6A09"/>
    <w:rsid w:val="002C74D9"/>
    <w:rsid w:val="002C75AE"/>
    <w:rsid w:val="002C75D6"/>
    <w:rsid w:val="002C7715"/>
    <w:rsid w:val="002C79A0"/>
    <w:rsid w:val="002D069B"/>
    <w:rsid w:val="002D0736"/>
    <w:rsid w:val="002D106E"/>
    <w:rsid w:val="002D19FC"/>
    <w:rsid w:val="002D1D87"/>
    <w:rsid w:val="002D2A80"/>
    <w:rsid w:val="002D3947"/>
    <w:rsid w:val="002D44AB"/>
    <w:rsid w:val="002D462E"/>
    <w:rsid w:val="002D4C37"/>
    <w:rsid w:val="002D510E"/>
    <w:rsid w:val="002D55DA"/>
    <w:rsid w:val="002D5F24"/>
    <w:rsid w:val="002D629B"/>
    <w:rsid w:val="002D6417"/>
    <w:rsid w:val="002D6DB5"/>
    <w:rsid w:val="002E0796"/>
    <w:rsid w:val="002E09B8"/>
    <w:rsid w:val="002E0BF3"/>
    <w:rsid w:val="002E132B"/>
    <w:rsid w:val="002E1903"/>
    <w:rsid w:val="002E2677"/>
    <w:rsid w:val="002E284C"/>
    <w:rsid w:val="002E395A"/>
    <w:rsid w:val="002E3D7C"/>
    <w:rsid w:val="002E4362"/>
    <w:rsid w:val="002E54BA"/>
    <w:rsid w:val="002E5943"/>
    <w:rsid w:val="002E6845"/>
    <w:rsid w:val="002E6D62"/>
    <w:rsid w:val="002E792F"/>
    <w:rsid w:val="002E7993"/>
    <w:rsid w:val="002F0277"/>
    <w:rsid w:val="002F06A3"/>
    <w:rsid w:val="002F082B"/>
    <w:rsid w:val="002F0987"/>
    <w:rsid w:val="002F28D0"/>
    <w:rsid w:val="002F2BD5"/>
    <w:rsid w:val="002F2EDA"/>
    <w:rsid w:val="002F306D"/>
    <w:rsid w:val="002F347E"/>
    <w:rsid w:val="002F34D5"/>
    <w:rsid w:val="002F38E2"/>
    <w:rsid w:val="002F56AA"/>
    <w:rsid w:val="002F5D99"/>
    <w:rsid w:val="002F717C"/>
    <w:rsid w:val="002F72C5"/>
    <w:rsid w:val="002F77D3"/>
    <w:rsid w:val="002F7DAF"/>
    <w:rsid w:val="0030023B"/>
    <w:rsid w:val="0030088F"/>
    <w:rsid w:val="00300C55"/>
    <w:rsid w:val="003018C8"/>
    <w:rsid w:val="00302BA1"/>
    <w:rsid w:val="0030346E"/>
    <w:rsid w:val="003037C8"/>
    <w:rsid w:val="00303A17"/>
    <w:rsid w:val="00303AD4"/>
    <w:rsid w:val="00303BCC"/>
    <w:rsid w:val="00304930"/>
    <w:rsid w:val="00305C62"/>
    <w:rsid w:val="00305F7D"/>
    <w:rsid w:val="0030672E"/>
    <w:rsid w:val="00306CF8"/>
    <w:rsid w:val="00307324"/>
    <w:rsid w:val="003076C9"/>
    <w:rsid w:val="00307750"/>
    <w:rsid w:val="003104EB"/>
    <w:rsid w:val="00311F1D"/>
    <w:rsid w:val="00312DF5"/>
    <w:rsid w:val="00313E51"/>
    <w:rsid w:val="003147FC"/>
    <w:rsid w:val="0031496E"/>
    <w:rsid w:val="00314E9C"/>
    <w:rsid w:val="00317023"/>
    <w:rsid w:val="0031799F"/>
    <w:rsid w:val="00317A94"/>
    <w:rsid w:val="00320D69"/>
    <w:rsid w:val="00321294"/>
    <w:rsid w:val="00321387"/>
    <w:rsid w:val="003213E0"/>
    <w:rsid w:val="00321BB3"/>
    <w:rsid w:val="0032214B"/>
    <w:rsid w:val="00322520"/>
    <w:rsid w:val="003226ED"/>
    <w:rsid w:val="00322B5C"/>
    <w:rsid w:val="00323208"/>
    <w:rsid w:val="00323644"/>
    <w:rsid w:val="00323741"/>
    <w:rsid w:val="00323C0C"/>
    <w:rsid w:val="003240C9"/>
    <w:rsid w:val="003245CB"/>
    <w:rsid w:val="00324B36"/>
    <w:rsid w:val="00324D70"/>
    <w:rsid w:val="00325234"/>
    <w:rsid w:val="00325B96"/>
    <w:rsid w:val="0032627A"/>
    <w:rsid w:val="00326B03"/>
    <w:rsid w:val="00326E04"/>
    <w:rsid w:val="003272C4"/>
    <w:rsid w:val="003276FA"/>
    <w:rsid w:val="00327EDD"/>
    <w:rsid w:val="0033057F"/>
    <w:rsid w:val="00330DA0"/>
    <w:rsid w:val="00330F62"/>
    <w:rsid w:val="00331006"/>
    <w:rsid w:val="00331569"/>
    <w:rsid w:val="003318C5"/>
    <w:rsid w:val="0033206D"/>
    <w:rsid w:val="00332C24"/>
    <w:rsid w:val="00333338"/>
    <w:rsid w:val="00333C4C"/>
    <w:rsid w:val="0033447D"/>
    <w:rsid w:val="003356AB"/>
    <w:rsid w:val="00335BE4"/>
    <w:rsid w:val="00335E75"/>
    <w:rsid w:val="00336C43"/>
    <w:rsid w:val="00336FAF"/>
    <w:rsid w:val="00337D84"/>
    <w:rsid w:val="00340FB1"/>
    <w:rsid w:val="003411BF"/>
    <w:rsid w:val="00341981"/>
    <w:rsid w:val="00342251"/>
    <w:rsid w:val="00342492"/>
    <w:rsid w:val="003425F0"/>
    <w:rsid w:val="003428B8"/>
    <w:rsid w:val="003430D3"/>
    <w:rsid w:val="0034339D"/>
    <w:rsid w:val="0034358D"/>
    <w:rsid w:val="00344729"/>
    <w:rsid w:val="00345A65"/>
    <w:rsid w:val="00346B21"/>
    <w:rsid w:val="003479FB"/>
    <w:rsid w:val="00350281"/>
    <w:rsid w:val="003508EA"/>
    <w:rsid w:val="00350996"/>
    <w:rsid w:val="00350B8C"/>
    <w:rsid w:val="00350BC3"/>
    <w:rsid w:val="0035199A"/>
    <w:rsid w:val="00352022"/>
    <w:rsid w:val="00352083"/>
    <w:rsid w:val="0035261B"/>
    <w:rsid w:val="003529CD"/>
    <w:rsid w:val="00352F97"/>
    <w:rsid w:val="003532C2"/>
    <w:rsid w:val="00353936"/>
    <w:rsid w:val="00354662"/>
    <w:rsid w:val="003547B5"/>
    <w:rsid w:val="00354F00"/>
    <w:rsid w:val="00356ADD"/>
    <w:rsid w:val="00357148"/>
    <w:rsid w:val="0035776B"/>
    <w:rsid w:val="00357A0C"/>
    <w:rsid w:val="00357F17"/>
    <w:rsid w:val="00357F3C"/>
    <w:rsid w:val="003607D6"/>
    <w:rsid w:val="00361F7D"/>
    <w:rsid w:val="00362319"/>
    <w:rsid w:val="00363B8B"/>
    <w:rsid w:val="00365936"/>
    <w:rsid w:val="00365E0F"/>
    <w:rsid w:val="00366855"/>
    <w:rsid w:val="00366942"/>
    <w:rsid w:val="003669B3"/>
    <w:rsid w:val="00366CF3"/>
    <w:rsid w:val="00366D35"/>
    <w:rsid w:val="003673AA"/>
    <w:rsid w:val="003674EC"/>
    <w:rsid w:val="003679A6"/>
    <w:rsid w:val="00370BD2"/>
    <w:rsid w:val="00371172"/>
    <w:rsid w:val="00371346"/>
    <w:rsid w:val="00371439"/>
    <w:rsid w:val="00372307"/>
    <w:rsid w:val="00372541"/>
    <w:rsid w:val="00373AAF"/>
    <w:rsid w:val="00373CBB"/>
    <w:rsid w:val="00374590"/>
    <w:rsid w:val="00374DB4"/>
    <w:rsid w:val="00374E9E"/>
    <w:rsid w:val="00374FD1"/>
    <w:rsid w:val="003750DD"/>
    <w:rsid w:val="00375117"/>
    <w:rsid w:val="003773AF"/>
    <w:rsid w:val="00380EA0"/>
    <w:rsid w:val="003811CE"/>
    <w:rsid w:val="00381971"/>
    <w:rsid w:val="003819D1"/>
    <w:rsid w:val="00382E0F"/>
    <w:rsid w:val="00382F46"/>
    <w:rsid w:val="003835EA"/>
    <w:rsid w:val="00383778"/>
    <w:rsid w:val="00383C74"/>
    <w:rsid w:val="00383CAD"/>
    <w:rsid w:val="003845F6"/>
    <w:rsid w:val="0038493E"/>
    <w:rsid w:val="0038624B"/>
    <w:rsid w:val="003876B3"/>
    <w:rsid w:val="0038781A"/>
    <w:rsid w:val="00387ABD"/>
    <w:rsid w:val="00390446"/>
    <w:rsid w:val="00390824"/>
    <w:rsid w:val="003908B9"/>
    <w:rsid w:val="0039108E"/>
    <w:rsid w:val="00391118"/>
    <w:rsid w:val="00391C73"/>
    <w:rsid w:val="00391D8A"/>
    <w:rsid w:val="003921C6"/>
    <w:rsid w:val="003926B4"/>
    <w:rsid w:val="003928D7"/>
    <w:rsid w:val="00392A59"/>
    <w:rsid w:val="003932AB"/>
    <w:rsid w:val="00393CDE"/>
    <w:rsid w:val="003944BF"/>
    <w:rsid w:val="00394AA9"/>
    <w:rsid w:val="00394F48"/>
    <w:rsid w:val="0039545F"/>
    <w:rsid w:val="003954A3"/>
    <w:rsid w:val="00395DED"/>
    <w:rsid w:val="00395F61"/>
    <w:rsid w:val="003966C6"/>
    <w:rsid w:val="00396987"/>
    <w:rsid w:val="00396CC2"/>
    <w:rsid w:val="00397FFD"/>
    <w:rsid w:val="003A0F70"/>
    <w:rsid w:val="003A1A56"/>
    <w:rsid w:val="003A1C14"/>
    <w:rsid w:val="003A27F1"/>
    <w:rsid w:val="003A3793"/>
    <w:rsid w:val="003A3DEC"/>
    <w:rsid w:val="003A43BC"/>
    <w:rsid w:val="003A46C6"/>
    <w:rsid w:val="003A4870"/>
    <w:rsid w:val="003A4DA9"/>
    <w:rsid w:val="003A52D1"/>
    <w:rsid w:val="003A5547"/>
    <w:rsid w:val="003A633C"/>
    <w:rsid w:val="003A6367"/>
    <w:rsid w:val="003A63FC"/>
    <w:rsid w:val="003A6D17"/>
    <w:rsid w:val="003A6DE8"/>
    <w:rsid w:val="003A7016"/>
    <w:rsid w:val="003A7CAD"/>
    <w:rsid w:val="003A7CE1"/>
    <w:rsid w:val="003B00B0"/>
    <w:rsid w:val="003B09C7"/>
    <w:rsid w:val="003B1945"/>
    <w:rsid w:val="003B21AB"/>
    <w:rsid w:val="003B2EB4"/>
    <w:rsid w:val="003B3D97"/>
    <w:rsid w:val="003B446A"/>
    <w:rsid w:val="003B4BF8"/>
    <w:rsid w:val="003B4C66"/>
    <w:rsid w:val="003B4D74"/>
    <w:rsid w:val="003B4E47"/>
    <w:rsid w:val="003B5060"/>
    <w:rsid w:val="003B53C0"/>
    <w:rsid w:val="003B6016"/>
    <w:rsid w:val="003B7520"/>
    <w:rsid w:val="003B757C"/>
    <w:rsid w:val="003C08A6"/>
    <w:rsid w:val="003C08F3"/>
    <w:rsid w:val="003C19DB"/>
    <w:rsid w:val="003C2DBD"/>
    <w:rsid w:val="003C2E75"/>
    <w:rsid w:val="003C350B"/>
    <w:rsid w:val="003C35A3"/>
    <w:rsid w:val="003C38FB"/>
    <w:rsid w:val="003C423B"/>
    <w:rsid w:val="003C4447"/>
    <w:rsid w:val="003C4863"/>
    <w:rsid w:val="003C51E4"/>
    <w:rsid w:val="003C52D2"/>
    <w:rsid w:val="003C56A9"/>
    <w:rsid w:val="003C5735"/>
    <w:rsid w:val="003C57F9"/>
    <w:rsid w:val="003C5D14"/>
    <w:rsid w:val="003C60DA"/>
    <w:rsid w:val="003C625C"/>
    <w:rsid w:val="003C6FF4"/>
    <w:rsid w:val="003C7109"/>
    <w:rsid w:val="003C7344"/>
    <w:rsid w:val="003C7672"/>
    <w:rsid w:val="003C7DFD"/>
    <w:rsid w:val="003D0601"/>
    <w:rsid w:val="003D0B66"/>
    <w:rsid w:val="003D0FC1"/>
    <w:rsid w:val="003D273F"/>
    <w:rsid w:val="003D31F1"/>
    <w:rsid w:val="003D33EA"/>
    <w:rsid w:val="003D368D"/>
    <w:rsid w:val="003D41BF"/>
    <w:rsid w:val="003D44AC"/>
    <w:rsid w:val="003D4859"/>
    <w:rsid w:val="003D4F13"/>
    <w:rsid w:val="003D6133"/>
    <w:rsid w:val="003D62FB"/>
    <w:rsid w:val="003D6A63"/>
    <w:rsid w:val="003D6B8B"/>
    <w:rsid w:val="003D7C32"/>
    <w:rsid w:val="003D7D59"/>
    <w:rsid w:val="003D7F99"/>
    <w:rsid w:val="003D7FBA"/>
    <w:rsid w:val="003E07AD"/>
    <w:rsid w:val="003E1492"/>
    <w:rsid w:val="003E1A18"/>
    <w:rsid w:val="003E2950"/>
    <w:rsid w:val="003E29D0"/>
    <w:rsid w:val="003E3017"/>
    <w:rsid w:val="003E3576"/>
    <w:rsid w:val="003E3A04"/>
    <w:rsid w:val="003E563F"/>
    <w:rsid w:val="003E589A"/>
    <w:rsid w:val="003E67FD"/>
    <w:rsid w:val="003E6D7A"/>
    <w:rsid w:val="003E7269"/>
    <w:rsid w:val="003E7306"/>
    <w:rsid w:val="003E7A25"/>
    <w:rsid w:val="003E7CC5"/>
    <w:rsid w:val="003F058B"/>
    <w:rsid w:val="003F06EB"/>
    <w:rsid w:val="003F0A35"/>
    <w:rsid w:val="003F10B1"/>
    <w:rsid w:val="003F20A8"/>
    <w:rsid w:val="003F225D"/>
    <w:rsid w:val="003F25DA"/>
    <w:rsid w:val="003F3094"/>
    <w:rsid w:val="003F37D7"/>
    <w:rsid w:val="003F4B18"/>
    <w:rsid w:val="003F4E43"/>
    <w:rsid w:val="003F4FAD"/>
    <w:rsid w:val="003F6073"/>
    <w:rsid w:val="003F6E93"/>
    <w:rsid w:val="003F7779"/>
    <w:rsid w:val="00400DF1"/>
    <w:rsid w:val="00400EF9"/>
    <w:rsid w:val="0040104C"/>
    <w:rsid w:val="00401D2B"/>
    <w:rsid w:val="00401FB2"/>
    <w:rsid w:val="004024B5"/>
    <w:rsid w:val="004027E6"/>
    <w:rsid w:val="004033C4"/>
    <w:rsid w:val="00403AA0"/>
    <w:rsid w:val="0040431E"/>
    <w:rsid w:val="00404730"/>
    <w:rsid w:val="00404F86"/>
    <w:rsid w:val="00407ECC"/>
    <w:rsid w:val="00410BF8"/>
    <w:rsid w:val="00411FBD"/>
    <w:rsid w:val="004123DC"/>
    <w:rsid w:val="00412FE9"/>
    <w:rsid w:val="00413185"/>
    <w:rsid w:val="00413DE2"/>
    <w:rsid w:val="00414462"/>
    <w:rsid w:val="00415093"/>
    <w:rsid w:val="00415971"/>
    <w:rsid w:val="004159A8"/>
    <w:rsid w:val="00415EF6"/>
    <w:rsid w:val="00416026"/>
    <w:rsid w:val="00416482"/>
    <w:rsid w:val="0041657A"/>
    <w:rsid w:val="004165E8"/>
    <w:rsid w:val="0041677B"/>
    <w:rsid w:val="00416C5F"/>
    <w:rsid w:val="0041723E"/>
    <w:rsid w:val="004178B1"/>
    <w:rsid w:val="00417F13"/>
    <w:rsid w:val="00420185"/>
    <w:rsid w:val="004207DF"/>
    <w:rsid w:val="00420978"/>
    <w:rsid w:val="00421778"/>
    <w:rsid w:val="00421CD7"/>
    <w:rsid w:val="00421F22"/>
    <w:rsid w:val="004223DD"/>
    <w:rsid w:val="0042340E"/>
    <w:rsid w:val="00423448"/>
    <w:rsid w:val="0042415B"/>
    <w:rsid w:val="004245FD"/>
    <w:rsid w:val="004248EB"/>
    <w:rsid w:val="0042515A"/>
    <w:rsid w:val="004252A7"/>
    <w:rsid w:val="004259F1"/>
    <w:rsid w:val="00425AA0"/>
    <w:rsid w:val="00425E53"/>
    <w:rsid w:val="004262FB"/>
    <w:rsid w:val="00426328"/>
    <w:rsid w:val="004265D5"/>
    <w:rsid w:val="00426641"/>
    <w:rsid w:val="00426743"/>
    <w:rsid w:val="004267F3"/>
    <w:rsid w:val="00426A3D"/>
    <w:rsid w:val="0042711C"/>
    <w:rsid w:val="00427411"/>
    <w:rsid w:val="00427A9A"/>
    <w:rsid w:val="00427D41"/>
    <w:rsid w:val="0043048F"/>
    <w:rsid w:val="00430716"/>
    <w:rsid w:val="00430D23"/>
    <w:rsid w:val="004329A9"/>
    <w:rsid w:val="00433022"/>
    <w:rsid w:val="00433449"/>
    <w:rsid w:val="004336C3"/>
    <w:rsid w:val="00433A3C"/>
    <w:rsid w:val="00433BBE"/>
    <w:rsid w:val="00434650"/>
    <w:rsid w:val="00434BA0"/>
    <w:rsid w:val="00434F0E"/>
    <w:rsid w:val="0043585F"/>
    <w:rsid w:val="00435F00"/>
    <w:rsid w:val="00435FAC"/>
    <w:rsid w:val="00440000"/>
    <w:rsid w:val="00440953"/>
    <w:rsid w:val="00440A90"/>
    <w:rsid w:val="00440CDA"/>
    <w:rsid w:val="0044154B"/>
    <w:rsid w:val="0044175D"/>
    <w:rsid w:val="0044187B"/>
    <w:rsid w:val="00442617"/>
    <w:rsid w:val="00442732"/>
    <w:rsid w:val="00442814"/>
    <w:rsid w:val="00442974"/>
    <w:rsid w:val="0044338A"/>
    <w:rsid w:val="0044344A"/>
    <w:rsid w:val="00443B00"/>
    <w:rsid w:val="00444CAB"/>
    <w:rsid w:val="00445822"/>
    <w:rsid w:val="00446CD1"/>
    <w:rsid w:val="00447959"/>
    <w:rsid w:val="00447D1D"/>
    <w:rsid w:val="00450117"/>
    <w:rsid w:val="004507D7"/>
    <w:rsid w:val="004523AA"/>
    <w:rsid w:val="00452B4C"/>
    <w:rsid w:val="00452DD7"/>
    <w:rsid w:val="004534BE"/>
    <w:rsid w:val="0045364D"/>
    <w:rsid w:val="00453AC9"/>
    <w:rsid w:val="00453B37"/>
    <w:rsid w:val="004541EB"/>
    <w:rsid w:val="00454474"/>
    <w:rsid w:val="004549FF"/>
    <w:rsid w:val="00454B52"/>
    <w:rsid w:val="00454BB9"/>
    <w:rsid w:val="00455046"/>
    <w:rsid w:val="0045511C"/>
    <w:rsid w:val="004558CD"/>
    <w:rsid w:val="0045619B"/>
    <w:rsid w:val="00457E62"/>
    <w:rsid w:val="00460345"/>
    <w:rsid w:val="00460397"/>
    <w:rsid w:val="004609D8"/>
    <w:rsid w:val="00461334"/>
    <w:rsid w:val="00462DCE"/>
    <w:rsid w:val="00463637"/>
    <w:rsid w:val="00464149"/>
    <w:rsid w:val="0046426B"/>
    <w:rsid w:val="00464540"/>
    <w:rsid w:val="00464715"/>
    <w:rsid w:val="004662CC"/>
    <w:rsid w:val="004669B4"/>
    <w:rsid w:val="00466E70"/>
    <w:rsid w:val="00467E39"/>
    <w:rsid w:val="00470010"/>
    <w:rsid w:val="00470625"/>
    <w:rsid w:val="00471456"/>
    <w:rsid w:val="004717D2"/>
    <w:rsid w:val="004725DC"/>
    <w:rsid w:val="00472919"/>
    <w:rsid w:val="00472A78"/>
    <w:rsid w:val="0047360F"/>
    <w:rsid w:val="00473889"/>
    <w:rsid w:val="00473E30"/>
    <w:rsid w:val="00473F47"/>
    <w:rsid w:val="00473F64"/>
    <w:rsid w:val="00474075"/>
    <w:rsid w:val="004742D0"/>
    <w:rsid w:val="0047529C"/>
    <w:rsid w:val="00475AE3"/>
    <w:rsid w:val="00476149"/>
    <w:rsid w:val="00477645"/>
    <w:rsid w:val="004809CB"/>
    <w:rsid w:val="00480A02"/>
    <w:rsid w:val="0048111C"/>
    <w:rsid w:val="0048124C"/>
    <w:rsid w:val="004827D6"/>
    <w:rsid w:val="004830A6"/>
    <w:rsid w:val="00483372"/>
    <w:rsid w:val="0048341F"/>
    <w:rsid w:val="00483C83"/>
    <w:rsid w:val="00483FC9"/>
    <w:rsid w:val="0048410D"/>
    <w:rsid w:val="0048535B"/>
    <w:rsid w:val="00485772"/>
    <w:rsid w:val="00485B6F"/>
    <w:rsid w:val="00485D34"/>
    <w:rsid w:val="00486DAC"/>
    <w:rsid w:val="004873F7"/>
    <w:rsid w:val="00487467"/>
    <w:rsid w:val="00487662"/>
    <w:rsid w:val="0048793E"/>
    <w:rsid w:val="00487C44"/>
    <w:rsid w:val="00490A3F"/>
    <w:rsid w:val="00490C1F"/>
    <w:rsid w:val="00490F0E"/>
    <w:rsid w:val="00491747"/>
    <w:rsid w:val="00492189"/>
    <w:rsid w:val="00492F8C"/>
    <w:rsid w:val="004932C0"/>
    <w:rsid w:val="004932F9"/>
    <w:rsid w:val="004933EE"/>
    <w:rsid w:val="00493DD6"/>
    <w:rsid w:val="00494CA0"/>
    <w:rsid w:val="00494CF8"/>
    <w:rsid w:val="00495577"/>
    <w:rsid w:val="00495D63"/>
    <w:rsid w:val="00495EFE"/>
    <w:rsid w:val="00496464"/>
    <w:rsid w:val="00496862"/>
    <w:rsid w:val="00497055"/>
    <w:rsid w:val="004970B5"/>
    <w:rsid w:val="004975A4"/>
    <w:rsid w:val="00497813"/>
    <w:rsid w:val="00497888"/>
    <w:rsid w:val="004979D3"/>
    <w:rsid w:val="004A0158"/>
    <w:rsid w:val="004A0B30"/>
    <w:rsid w:val="004A0D26"/>
    <w:rsid w:val="004A0F03"/>
    <w:rsid w:val="004A1090"/>
    <w:rsid w:val="004A1D95"/>
    <w:rsid w:val="004A291D"/>
    <w:rsid w:val="004A2E89"/>
    <w:rsid w:val="004A3001"/>
    <w:rsid w:val="004A3CC6"/>
    <w:rsid w:val="004A3E3F"/>
    <w:rsid w:val="004A40F4"/>
    <w:rsid w:val="004A415B"/>
    <w:rsid w:val="004A4177"/>
    <w:rsid w:val="004A53BF"/>
    <w:rsid w:val="004A56E5"/>
    <w:rsid w:val="004A577E"/>
    <w:rsid w:val="004A5A57"/>
    <w:rsid w:val="004A7742"/>
    <w:rsid w:val="004A78E5"/>
    <w:rsid w:val="004A7A49"/>
    <w:rsid w:val="004B1292"/>
    <w:rsid w:val="004B2032"/>
    <w:rsid w:val="004B26F3"/>
    <w:rsid w:val="004B2CF5"/>
    <w:rsid w:val="004B2E1B"/>
    <w:rsid w:val="004B332F"/>
    <w:rsid w:val="004B4676"/>
    <w:rsid w:val="004B47C3"/>
    <w:rsid w:val="004B4C2E"/>
    <w:rsid w:val="004B4EF4"/>
    <w:rsid w:val="004B63E1"/>
    <w:rsid w:val="004B6839"/>
    <w:rsid w:val="004B6C3B"/>
    <w:rsid w:val="004B79BA"/>
    <w:rsid w:val="004B7B11"/>
    <w:rsid w:val="004C0689"/>
    <w:rsid w:val="004C1087"/>
    <w:rsid w:val="004C125E"/>
    <w:rsid w:val="004C1845"/>
    <w:rsid w:val="004C1A51"/>
    <w:rsid w:val="004C207A"/>
    <w:rsid w:val="004C26C4"/>
    <w:rsid w:val="004C2E4E"/>
    <w:rsid w:val="004C2EE4"/>
    <w:rsid w:val="004C3503"/>
    <w:rsid w:val="004C404F"/>
    <w:rsid w:val="004C4ADB"/>
    <w:rsid w:val="004C54E2"/>
    <w:rsid w:val="004C5E4F"/>
    <w:rsid w:val="004C61A7"/>
    <w:rsid w:val="004C665F"/>
    <w:rsid w:val="004C6A99"/>
    <w:rsid w:val="004C7379"/>
    <w:rsid w:val="004C7411"/>
    <w:rsid w:val="004C796C"/>
    <w:rsid w:val="004C797C"/>
    <w:rsid w:val="004C79AC"/>
    <w:rsid w:val="004C7A1C"/>
    <w:rsid w:val="004C7A68"/>
    <w:rsid w:val="004C7F12"/>
    <w:rsid w:val="004D12A0"/>
    <w:rsid w:val="004D18C3"/>
    <w:rsid w:val="004D1A14"/>
    <w:rsid w:val="004D1F46"/>
    <w:rsid w:val="004D33F8"/>
    <w:rsid w:val="004D3882"/>
    <w:rsid w:val="004D3A68"/>
    <w:rsid w:val="004D4ACA"/>
    <w:rsid w:val="004D5F92"/>
    <w:rsid w:val="004D639A"/>
    <w:rsid w:val="004D6997"/>
    <w:rsid w:val="004D6B12"/>
    <w:rsid w:val="004D7B87"/>
    <w:rsid w:val="004E09D6"/>
    <w:rsid w:val="004E1069"/>
    <w:rsid w:val="004E1172"/>
    <w:rsid w:val="004E166F"/>
    <w:rsid w:val="004E2391"/>
    <w:rsid w:val="004E2C28"/>
    <w:rsid w:val="004E308F"/>
    <w:rsid w:val="004E414A"/>
    <w:rsid w:val="004E56A8"/>
    <w:rsid w:val="004E5F75"/>
    <w:rsid w:val="004E676B"/>
    <w:rsid w:val="004E6C14"/>
    <w:rsid w:val="004E6E56"/>
    <w:rsid w:val="004F032F"/>
    <w:rsid w:val="004F0428"/>
    <w:rsid w:val="004F0E9F"/>
    <w:rsid w:val="004F12B3"/>
    <w:rsid w:val="004F14AF"/>
    <w:rsid w:val="004F1B02"/>
    <w:rsid w:val="004F20D0"/>
    <w:rsid w:val="004F331C"/>
    <w:rsid w:val="004F3343"/>
    <w:rsid w:val="004F3BD5"/>
    <w:rsid w:val="004F4522"/>
    <w:rsid w:val="004F474F"/>
    <w:rsid w:val="004F5105"/>
    <w:rsid w:val="004F5529"/>
    <w:rsid w:val="004F59D9"/>
    <w:rsid w:val="004F5BA9"/>
    <w:rsid w:val="004F5EAC"/>
    <w:rsid w:val="004F5F00"/>
    <w:rsid w:val="004F6366"/>
    <w:rsid w:val="004F7D71"/>
    <w:rsid w:val="004F7E2D"/>
    <w:rsid w:val="004F7F64"/>
    <w:rsid w:val="00500166"/>
    <w:rsid w:val="005002A1"/>
    <w:rsid w:val="0050045B"/>
    <w:rsid w:val="00501EC5"/>
    <w:rsid w:val="00502AD0"/>
    <w:rsid w:val="00503934"/>
    <w:rsid w:val="00503A7C"/>
    <w:rsid w:val="005043DB"/>
    <w:rsid w:val="00504490"/>
    <w:rsid w:val="005047CC"/>
    <w:rsid w:val="0050507B"/>
    <w:rsid w:val="005059C7"/>
    <w:rsid w:val="00505E57"/>
    <w:rsid w:val="005060E4"/>
    <w:rsid w:val="00506B31"/>
    <w:rsid w:val="005072F2"/>
    <w:rsid w:val="00510770"/>
    <w:rsid w:val="005119CB"/>
    <w:rsid w:val="005119FB"/>
    <w:rsid w:val="00511C64"/>
    <w:rsid w:val="0051267E"/>
    <w:rsid w:val="0051311B"/>
    <w:rsid w:val="00513804"/>
    <w:rsid w:val="00513AAC"/>
    <w:rsid w:val="0051407A"/>
    <w:rsid w:val="00514B65"/>
    <w:rsid w:val="00516030"/>
    <w:rsid w:val="005160A2"/>
    <w:rsid w:val="0051611A"/>
    <w:rsid w:val="0051626A"/>
    <w:rsid w:val="0051782E"/>
    <w:rsid w:val="00521362"/>
    <w:rsid w:val="00521B3E"/>
    <w:rsid w:val="005220C9"/>
    <w:rsid w:val="005227FB"/>
    <w:rsid w:val="00522F3C"/>
    <w:rsid w:val="0052375F"/>
    <w:rsid w:val="00524A91"/>
    <w:rsid w:val="00525230"/>
    <w:rsid w:val="005264F3"/>
    <w:rsid w:val="00527804"/>
    <w:rsid w:val="00530003"/>
    <w:rsid w:val="0053048C"/>
    <w:rsid w:val="00530507"/>
    <w:rsid w:val="0053062D"/>
    <w:rsid w:val="0053096B"/>
    <w:rsid w:val="00531990"/>
    <w:rsid w:val="005323ED"/>
    <w:rsid w:val="00532DC4"/>
    <w:rsid w:val="005335A1"/>
    <w:rsid w:val="005343BE"/>
    <w:rsid w:val="00535D6E"/>
    <w:rsid w:val="00536DA4"/>
    <w:rsid w:val="00537894"/>
    <w:rsid w:val="00537E6F"/>
    <w:rsid w:val="00540427"/>
    <w:rsid w:val="00540582"/>
    <w:rsid w:val="0054112C"/>
    <w:rsid w:val="005411D2"/>
    <w:rsid w:val="005416B2"/>
    <w:rsid w:val="005418D2"/>
    <w:rsid w:val="0054196C"/>
    <w:rsid w:val="00542243"/>
    <w:rsid w:val="00542BEB"/>
    <w:rsid w:val="005441C8"/>
    <w:rsid w:val="005444B5"/>
    <w:rsid w:val="0054533E"/>
    <w:rsid w:val="00545F59"/>
    <w:rsid w:val="0054611C"/>
    <w:rsid w:val="00547882"/>
    <w:rsid w:val="0055033D"/>
    <w:rsid w:val="00550E0F"/>
    <w:rsid w:val="005519CA"/>
    <w:rsid w:val="00551F59"/>
    <w:rsid w:val="005520B1"/>
    <w:rsid w:val="0055255B"/>
    <w:rsid w:val="00552D63"/>
    <w:rsid w:val="00553265"/>
    <w:rsid w:val="005534FE"/>
    <w:rsid w:val="005546C8"/>
    <w:rsid w:val="00554F61"/>
    <w:rsid w:val="0055553D"/>
    <w:rsid w:val="0055648F"/>
    <w:rsid w:val="005566A4"/>
    <w:rsid w:val="005568C9"/>
    <w:rsid w:val="005568F3"/>
    <w:rsid w:val="00556B08"/>
    <w:rsid w:val="00556BA9"/>
    <w:rsid w:val="00556D79"/>
    <w:rsid w:val="005570A5"/>
    <w:rsid w:val="005572F8"/>
    <w:rsid w:val="005621B9"/>
    <w:rsid w:val="00562632"/>
    <w:rsid w:val="00562AEB"/>
    <w:rsid w:val="00562E96"/>
    <w:rsid w:val="00563065"/>
    <w:rsid w:val="0056332E"/>
    <w:rsid w:val="00564106"/>
    <w:rsid w:val="00564A93"/>
    <w:rsid w:val="00564D43"/>
    <w:rsid w:val="0056517F"/>
    <w:rsid w:val="00565BA8"/>
    <w:rsid w:val="00565C17"/>
    <w:rsid w:val="00565DD8"/>
    <w:rsid w:val="00566363"/>
    <w:rsid w:val="00566916"/>
    <w:rsid w:val="0056702E"/>
    <w:rsid w:val="005674EB"/>
    <w:rsid w:val="0056785D"/>
    <w:rsid w:val="0056792F"/>
    <w:rsid w:val="00567E3D"/>
    <w:rsid w:val="005700D1"/>
    <w:rsid w:val="00570B3F"/>
    <w:rsid w:val="00570F7B"/>
    <w:rsid w:val="00571216"/>
    <w:rsid w:val="005714F0"/>
    <w:rsid w:val="005716CF"/>
    <w:rsid w:val="00571C5E"/>
    <w:rsid w:val="00572514"/>
    <w:rsid w:val="00572DF3"/>
    <w:rsid w:val="005734AC"/>
    <w:rsid w:val="00574003"/>
    <w:rsid w:val="00574AF1"/>
    <w:rsid w:val="005752BD"/>
    <w:rsid w:val="00575981"/>
    <w:rsid w:val="00576485"/>
    <w:rsid w:val="0057658E"/>
    <w:rsid w:val="00576D6C"/>
    <w:rsid w:val="00577AB6"/>
    <w:rsid w:val="00577C76"/>
    <w:rsid w:val="00580402"/>
    <w:rsid w:val="00580E1B"/>
    <w:rsid w:val="00581D66"/>
    <w:rsid w:val="005841F7"/>
    <w:rsid w:val="00584472"/>
    <w:rsid w:val="005845B4"/>
    <w:rsid w:val="0058551C"/>
    <w:rsid w:val="00585C6B"/>
    <w:rsid w:val="00585FD0"/>
    <w:rsid w:val="00587B44"/>
    <w:rsid w:val="00587E6D"/>
    <w:rsid w:val="0059049E"/>
    <w:rsid w:val="005905F9"/>
    <w:rsid w:val="00590652"/>
    <w:rsid w:val="00590897"/>
    <w:rsid w:val="00590B30"/>
    <w:rsid w:val="0059111E"/>
    <w:rsid w:val="00591552"/>
    <w:rsid w:val="0059193A"/>
    <w:rsid w:val="0059219C"/>
    <w:rsid w:val="005928C3"/>
    <w:rsid w:val="00592A74"/>
    <w:rsid w:val="00592A90"/>
    <w:rsid w:val="00593225"/>
    <w:rsid w:val="005933DD"/>
    <w:rsid w:val="0059341E"/>
    <w:rsid w:val="0059437F"/>
    <w:rsid w:val="0059457D"/>
    <w:rsid w:val="0059474D"/>
    <w:rsid w:val="00594A2B"/>
    <w:rsid w:val="00594DE8"/>
    <w:rsid w:val="00595461"/>
    <w:rsid w:val="00596189"/>
    <w:rsid w:val="00596292"/>
    <w:rsid w:val="005968C8"/>
    <w:rsid w:val="0059725E"/>
    <w:rsid w:val="005A061A"/>
    <w:rsid w:val="005A0B42"/>
    <w:rsid w:val="005A1016"/>
    <w:rsid w:val="005A108D"/>
    <w:rsid w:val="005A128D"/>
    <w:rsid w:val="005A1F30"/>
    <w:rsid w:val="005A320A"/>
    <w:rsid w:val="005A3DAB"/>
    <w:rsid w:val="005A450E"/>
    <w:rsid w:val="005A51C7"/>
    <w:rsid w:val="005A540A"/>
    <w:rsid w:val="005A57B3"/>
    <w:rsid w:val="005A5B2D"/>
    <w:rsid w:val="005A5CA6"/>
    <w:rsid w:val="005A5ED1"/>
    <w:rsid w:val="005A65B5"/>
    <w:rsid w:val="005A6CBE"/>
    <w:rsid w:val="005A7C36"/>
    <w:rsid w:val="005A7F11"/>
    <w:rsid w:val="005B0585"/>
    <w:rsid w:val="005B070B"/>
    <w:rsid w:val="005B0BCF"/>
    <w:rsid w:val="005B1AF9"/>
    <w:rsid w:val="005B1DBA"/>
    <w:rsid w:val="005B26BA"/>
    <w:rsid w:val="005B2714"/>
    <w:rsid w:val="005B27E5"/>
    <w:rsid w:val="005B2B29"/>
    <w:rsid w:val="005B30A0"/>
    <w:rsid w:val="005B3858"/>
    <w:rsid w:val="005B3D9B"/>
    <w:rsid w:val="005B40C6"/>
    <w:rsid w:val="005B42E5"/>
    <w:rsid w:val="005B43EA"/>
    <w:rsid w:val="005B4575"/>
    <w:rsid w:val="005B4597"/>
    <w:rsid w:val="005B4A63"/>
    <w:rsid w:val="005B4AD5"/>
    <w:rsid w:val="005B52D9"/>
    <w:rsid w:val="005B5739"/>
    <w:rsid w:val="005B59A0"/>
    <w:rsid w:val="005B69FC"/>
    <w:rsid w:val="005B7111"/>
    <w:rsid w:val="005B7B38"/>
    <w:rsid w:val="005B7CCE"/>
    <w:rsid w:val="005C0315"/>
    <w:rsid w:val="005C0782"/>
    <w:rsid w:val="005C07C1"/>
    <w:rsid w:val="005C0E1C"/>
    <w:rsid w:val="005C1B2F"/>
    <w:rsid w:val="005C2699"/>
    <w:rsid w:val="005C2E60"/>
    <w:rsid w:val="005C31D9"/>
    <w:rsid w:val="005C3254"/>
    <w:rsid w:val="005C3BF8"/>
    <w:rsid w:val="005C4BFB"/>
    <w:rsid w:val="005C52E0"/>
    <w:rsid w:val="005C5793"/>
    <w:rsid w:val="005C5CE6"/>
    <w:rsid w:val="005D008F"/>
    <w:rsid w:val="005D0786"/>
    <w:rsid w:val="005D0B7D"/>
    <w:rsid w:val="005D1562"/>
    <w:rsid w:val="005D201E"/>
    <w:rsid w:val="005D28FA"/>
    <w:rsid w:val="005D2E1D"/>
    <w:rsid w:val="005D3027"/>
    <w:rsid w:val="005D4D75"/>
    <w:rsid w:val="005D512D"/>
    <w:rsid w:val="005D5361"/>
    <w:rsid w:val="005D6E53"/>
    <w:rsid w:val="005D773A"/>
    <w:rsid w:val="005D7A3E"/>
    <w:rsid w:val="005D7AFD"/>
    <w:rsid w:val="005D7DAD"/>
    <w:rsid w:val="005E027B"/>
    <w:rsid w:val="005E0797"/>
    <w:rsid w:val="005E19D6"/>
    <w:rsid w:val="005E1E54"/>
    <w:rsid w:val="005E2090"/>
    <w:rsid w:val="005E210E"/>
    <w:rsid w:val="005E2308"/>
    <w:rsid w:val="005E2716"/>
    <w:rsid w:val="005E27C7"/>
    <w:rsid w:val="005E2858"/>
    <w:rsid w:val="005E30DD"/>
    <w:rsid w:val="005E392F"/>
    <w:rsid w:val="005E399B"/>
    <w:rsid w:val="005E43B4"/>
    <w:rsid w:val="005E4D86"/>
    <w:rsid w:val="005E5430"/>
    <w:rsid w:val="005E5B05"/>
    <w:rsid w:val="005E5E45"/>
    <w:rsid w:val="005E647C"/>
    <w:rsid w:val="005E732F"/>
    <w:rsid w:val="005E736D"/>
    <w:rsid w:val="005E7416"/>
    <w:rsid w:val="005E76D3"/>
    <w:rsid w:val="005F0267"/>
    <w:rsid w:val="005F0344"/>
    <w:rsid w:val="005F1A31"/>
    <w:rsid w:val="005F1F8B"/>
    <w:rsid w:val="005F269B"/>
    <w:rsid w:val="005F26AD"/>
    <w:rsid w:val="005F284A"/>
    <w:rsid w:val="005F30B9"/>
    <w:rsid w:val="005F3158"/>
    <w:rsid w:val="005F3D57"/>
    <w:rsid w:val="005F3EDA"/>
    <w:rsid w:val="005F4200"/>
    <w:rsid w:val="005F466F"/>
    <w:rsid w:val="005F5CED"/>
    <w:rsid w:val="005F5DF7"/>
    <w:rsid w:val="005F74FA"/>
    <w:rsid w:val="005F7F18"/>
    <w:rsid w:val="0060010B"/>
    <w:rsid w:val="006007F1"/>
    <w:rsid w:val="00601601"/>
    <w:rsid w:val="00601C0C"/>
    <w:rsid w:val="00601D49"/>
    <w:rsid w:val="006027D8"/>
    <w:rsid w:val="006029EA"/>
    <w:rsid w:val="00602A04"/>
    <w:rsid w:val="00603337"/>
    <w:rsid w:val="00603F95"/>
    <w:rsid w:val="00604313"/>
    <w:rsid w:val="0060442D"/>
    <w:rsid w:val="00604F9A"/>
    <w:rsid w:val="00605167"/>
    <w:rsid w:val="006059CF"/>
    <w:rsid w:val="00607E1E"/>
    <w:rsid w:val="00610B2D"/>
    <w:rsid w:val="00610D91"/>
    <w:rsid w:val="00611898"/>
    <w:rsid w:val="006119A8"/>
    <w:rsid w:val="00611A83"/>
    <w:rsid w:val="00611E0C"/>
    <w:rsid w:val="00612275"/>
    <w:rsid w:val="00612EE0"/>
    <w:rsid w:val="00613B8B"/>
    <w:rsid w:val="00613F1A"/>
    <w:rsid w:val="0061455A"/>
    <w:rsid w:val="006150BF"/>
    <w:rsid w:val="00615BA3"/>
    <w:rsid w:val="00615F85"/>
    <w:rsid w:val="00616000"/>
    <w:rsid w:val="0061613F"/>
    <w:rsid w:val="00616A5D"/>
    <w:rsid w:val="0061722A"/>
    <w:rsid w:val="006217CB"/>
    <w:rsid w:val="00621EA5"/>
    <w:rsid w:val="006227A3"/>
    <w:rsid w:val="00622C64"/>
    <w:rsid w:val="00623133"/>
    <w:rsid w:val="00623650"/>
    <w:rsid w:val="00623FED"/>
    <w:rsid w:val="0062402C"/>
    <w:rsid w:val="0062419E"/>
    <w:rsid w:val="0062441F"/>
    <w:rsid w:val="006244FB"/>
    <w:rsid w:val="0062463F"/>
    <w:rsid w:val="00624D98"/>
    <w:rsid w:val="00624DFF"/>
    <w:rsid w:val="00624E8F"/>
    <w:rsid w:val="00625147"/>
    <w:rsid w:val="006259C5"/>
    <w:rsid w:val="00625F11"/>
    <w:rsid w:val="00625FD1"/>
    <w:rsid w:val="006260A9"/>
    <w:rsid w:val="0062645E"/>
    <w:rsid w:val="00626B2E"/>
    <w:rsid w:val="00627AA7"/>
    <w:rsid w:val="00630051"/>
    <w:rsid w:val="006303C7"/>
    <w:rsid w:val="00630463"/>
    <w:rsid w:val="0063050D"/>
    <w:rsid w:val="00631C97"/>
    <w:rsid w:val="00632760"/>
    <w:rsid w:val="006329D2"/>
    <w:rsid w:val="00632E03"/>
    <w:rsid w:val="0063312C"/>
    <w:rsid w:val="00634505"/>
    <w:rsid w:val="006350C3"/>
    <w:rsid w:val="006355D0"/>
    <w:rsid w:val="0063563C"/>
    <w:rsid w:val="006356FE"/>
    <w:rsid w:val="00635B45"/>
    <w:rsid w:val="00635BF3"/>
    <w:rsid w:val="00635CB1"/>
    <w:rsid w:val="00635DF4"/>
    <w:rsid w:val="00636D8D"/>
    <w:rsid w:val="00637007"/>
    <w:rsid w:val="0063793A"/>
    <w:rsid w:val="00640904"/>
    <w:rsid w:val="006409E7"/>
    <w:rsid w:val="0064348B"/>
    <w:rsid w:val="00643841"/>
    <w:rsid w:val="00644859"/>
    <w:rsid w:val="00644CCB"/>
    <w:rsid w:val="00644D00"/>
    <w:rsid w:val="006454BD"/>
    <w:rsid w:val="00645AF7"/>
    <w:rsid w:val="00645FDB"/>
    <w:rsid w:val="00647330"/>
    <w:rsid w:val="0064773F"/>
    <w:rsid w:val="0064791F"/>
    <w:rsid w:val="006479AB"/>
    <w:rsid w:val="00650562"/>
    <w:rsid w:val="006505D7"/>
    <w:rsid w:val="00650782"/>
    <w:rsid w:val="00651FCB"/>
    <w:rsid w:val="0065221F"/>
    <w:rsid w:val="006522D7"/>
    <w:rsid w:val="00652D80"/>
    <w:rsid w:val="0065446A"/>
    <w:rsid w:val="00655DB7"/>
    <w:rsid w:val="00656396"/>
    <w:rsid w:val="00656C6A"/>
    <w:rsid w:val="00657787"/>
    <w:rsid w:val="00657F52"/>
    <w:rsid w:val="006610B7"/>
    <w:rsid w:val="00661E6E"/>
    <w:rsid w:val="00662185"/>
    <w:rsid w:val="00662755"/>
    <w:rsid w:val="00662B71"/>
    <w:rsid w:val="00662BBD"/>
    <w:rsid w:val="00663384"/>
    <w:rsid w:val="00664B3E"/>
    <w:rsid w:val="00665056"/>
    <w:rsid w:val="00665CF5"/>
    <w:rsid w:val="006669ED"/>
    <w:rsid w:val="0066797A"/>
    <w:rsid w:val="00667F94"/>
    <w:rsid w:val="006704B8"/>
    <w:rsid w:val="006704BA"/>
    <w:rsid w:val="006706F9"/>
    <w:rsid w:val="00670990"/>
    <w:rsid w:val="00670F20"/>
    <w:rsid w:val="00671B75"/>
    <w:rsid w:val="00672096"/>
    <w:rsid w:val="00672178"/>
    <w:rsid w:val="006722EA"/>
    <w:rsid w:val="006726B9"/>
    <w:rsid w:val="006738E6"/>
    <w:rsid w:val="00673C6D"/>
    <w:rsid w:val="00673D35"/>
    <w:rsid w:val="0067405E"/>
    <w:rsid w:val="00675808"/>
    <w:rsid w:val="006762E1"/>
    <w:rsid w:val="00676D01"/>
    <w:rsid w:val="00677D29"/>
    <w:rsid w:val="00680149"/>
    <w:rsid w:val="006802B8"/>
    <w:rsid w:val="00680725"/>
    <w:rsid w:val="006807EE"/>
    <w:rsid w:val="00680C83"/>
    <w:rsid w:val="0068142C"/>
    <w:rsid w:val="00681880"/>
    <w:rsid w:val="0068197F"/>
    <w:rsid w:val="00681FBE"/>
    <w:rsid w:val="00682C14"/>
    <w:rsid w:val="006834E4"/>
    <w:rsid w:val="00683840"/>
    <w:rsid w:val="0068390F"/>
    <w:rsid w:val="0068443A"/>
    <w:rsid w:val="00684FF8"/>
    <w:rsid w:val="00685E71"/>
    <w:rsid w:val="00686CF8"/>
    <w:rsid w:val="00687574"/>
    <w:rsid w:val="0068785D"/>
    <w:rsid w:val="00687C2E"/>
    <w:rsid w:val="00690268"/>
    <w:rsid w:val="006902F9"/>
    <w:rsid w:val="00690471"/>
    <w:rsid w:val="00690E95"/>
    <w:rsid w:val="0069188D"/>
    <w:rsid w:val="00691F80"/>
    <w:rsid w:val="0069201A"/>
    <w:rsid w:val="00692D07"/>
    <w:rsid w:val="00693381"/>
    <w:rsid w:val="006943DC"/>
    <w:rsid w:val="00694C78"/>
    <w:rsid w:val="00695468"/>
    <w:rsid w:val="00695C66"/>
    <w:rsid w:val="006968C4"/>
    <w:rsid w:val="00696E9D"/>
    <w:rsid w:val="00696F3E"/>
    <w:rsid w:val="0069783E"/>
    <w:rsid w:val="0069797E"/>
    <w:rsid w:val="006A035B"/>
    <w:rsid w:val="006A07E8"/>
    <w:rsid w:val="006A0BBB"/>
    <w:rsid w:val="006A1207"/>
    <w:rsid w:val="006A160D"/>
    <w:rsid w:val="006A2082"/>
    <w:rsid w:val="006A27CF"/>
    <w:rsid w:val="006A33F9"/>
    <w:rsid w:val="006A54C7"/>
    <w:rsid w:val="006A5736"/>
    <w:rsid w:val="006A5900"/>
    <w:rsid w:val="006A5A33"/>
    <w:rsid w:val="006A6D7F"/>
    <w:rsid w:val="006A72D6"/>
    <w:rsid w:val="006B02CF"/>
    <w:rsid w:val="006B128E"/>
    <w:rsid w:val="006B1C47"/>
    <w:rsid w:val="006B23F7"/>
    <w:rsid w:val="006B2440"/>
    <w:rsid w:val="006B264D"/>
    <w:rsid w:val="006B2682"/>
    <w:rsid w:val="006B2A59"/>
    <w:rsid w:val="006B2B10"/>
    <w:rsid w:val="006B2C65"/>
    <w:rsid w:val="006B30E3"/>
    <w:rsid w:val="006B34E3"/>
    <w:rsid w:val="006B42A4"/>
    <w:rsid w:val="006B4FAC"/>
    <w:rsid w:val="006B520D"/>
    <w:rsid w:val="006B5984"/>
    <w:rsid w:val="006B6096"/>
    <w:rsid w:val="006B62C0"/>
    <w:rsid w:val="006B6887"/>
    <w:rsid w:val="006B6BA2"/>
    <w:rsid w:val="006B6C4A"/>
    <w:rsid w:val="006B6F22"/>
    <w:rsid w:val="006B7810"/>
    <w:rsid w:val="006B7FC4"/>
    <w:rsid w:val="006C0978"/>
    <w:rsid w:val="006C099B"/>
    <w:rsid w:val="006C0C68"/>
    <w:rsid w:val="006C18DE"/>
    <w:rsid w:val="006C1D69"/>
    <w:rsid w:val="006C1DB8"/>
    <w:rsid w:val="006C1EB8"/>
    <w:rsid w:val="006C1EE1"/>
    <w:rsid w:val="006C2148"/>
    <w:rsid w:val="006C2A51"/>
    <w:rsid w:val="006C2AAD"/>
    <w:rsid w:val="006C3650"/>
    <w:rsid w:val="006C4093"/>
    <w:rsid w:val="006C5710"/>
    <w:rsid w:val="006C5E51"/>
    <w:rsid w:val="006C5F7B"/>
    <w:rsid w:val="006C62DB"/>
    <w:rsid w:val="006C7128"/>
    <w:rsid w:val="006C7A82"/>
    <w:rsid w:val="006D011E"/>
    <w:rsid w:val="006D3643"/>
    <w:rsid w:val="006D6228"/>
    <w:rsid w:val="006D66A2"/>
    <w:rsid w:val="006D73BF"/>
    <w:rsid w:val="006D7598"/>
    <w:rsid w:val="006E0197"/>
    <w:rsid w:val="006E072F"/>
    <w:rsid w:val="006E1350"/>
    <w:rsid w:val="006E2791"/>
    <w:rsid w:val="006E456C"/>
    <w:rsid w:val="006E5B70"/>
    <w:rsid w:val="006E5D30"/>
    <w:rsid w:val="006E5F65"/>
    <w:rsid w:val="006E64C3"/>
    <w:rsid w:val="006E6A6E"/>
    <w:rsid w:val="006E75E6"/>
    <w:rsid w:val="006F0A7E"/>
    <w:rsid w:val="006F0D4E"/>
    <w:rsid w:val="006F131D"/>
    <w:rsid w:val="006F1BA7"/>
    <w:rsid w:val="006F1BD7"/>
    <w:rsid w:val="006F1D49"/>
    <w:rsid w:val="006F21FC"/>
    <w:rsid w:val="006F29BB"/>
    <w:rsid w:val="006F2B3C"/>
    <w:rsid w:val="006F3B6A"/>
    <w:rsid w:val="006F44E0"/>
    <w:rsid w:val="006F54DF"/>
    <w:rsid w:val="006F5FFD"/>
    <w:rsid w:val="006F6BA8"/>
    <w:rsid w:val="00700146"/>
    <w:rsid w:val="007004F4"/>
    <w:rsid w:val="00700841"/>
    <w:rsid w:val="007009B4"/>
    <w:rsid w:val="0070179F"/>
    <w:rsid w:val="00701D83"/>
    <w:rsid w:val="00701EC0"/>
    <w:rsid w:val="00703080"/>
    <w:rsid w:val="0070369C"/>
    <w:rsid w:val="00703BA8"/>
    <w:rsid w:val="0070443F"/>
    <w:rsid w:val="0070532B"/>
    <w:rsid w:val="00705375"/>
    <w:rsid w:val="007063D2"/>
    <w:rsid w:val="00706FA6"/>
    <w:rsid w:val="0070715C"/>
    <w:rsid w:val="007076BC"/>
    <w:rsid w:val="00707EB6"/>
    <w:rsid w:val="00710437"/>
    <w:rsid w:val="007104F5"/>
    <w:rsid w:val="00710C4A"/>
    <w:rsid w:val="007115AB"/>
    <w:rsid w:val="00711AE9"/>
    <w:rsid w:val="00711EBB"/>
    <w:rsid w:val="007120E6"/>
    <w:rsid w:val="0071264D"/>
    <w:rsid w:val="00712ABE"/>
    <w:rsid w:val="007134E1"/>
    <w:rsid w:val="00713890"/>
    <w:rsid w:val="00713AF1"/>
    <w:rsid w:val="00713C49"/>
    <w:rsid w:val="00713CBC"/>
    <w:rsid w:val="00714372"/>
    <w:rsid w:val="00714B33"/>
    <w:rsid w:val="00714BA0"/>
    <w:rsid w:val="00715633"/>
    <w:rsid w:val="007203C9"/>
    <w:rsid w:val="0072061B"/>
    <w:rsid w:val="00720BCF"/>
    <w:rsid w:val="00720D6D"/>
    <w:rsid w:val="0072206B"/>
    <w:rsid w:val="007220F4"/>
    <w:rsid w:val="007229EE"/>
    <w:rsid w:val="00722B34"/>
    <w:rsid w:val="00722E0E"/>
    <w:rsid w:val="0072346C"/>
    <w:rsid w:val="00724109"/>
    <w:rsid w:val="00724952"/>
    <w:rsid w:val="00725D27"/>
    <w:rsid w:val="007268A1"/>
    <w:rsid w:val="00726E31"/>
    <w:rsid w:val="00727608"/>
    <w:rsid w:val="0072769C"/>
    <w:rsid w:val="00727F63"/>
    <w:rsid w:val="00730333"/>
    <w:rsid w:val="0073198C"/>
    <w:rsid w:val="00731B92"/>
    <w:rsid w:val="00731BEE"/>
    <w:rsid w:val="00732470"/>
    <w:rsid w:val="00733472"/>
    <w:rsid w:val="0073491A"/>
    <w:rsid w:val="00734BF1"/>
    <w:rsid w:val="00734E19"/>
    <w:rsid w:val="007357F5"/>
    <w:rsid w:val="00735AD4"/>
    <w:rsid w:val="007371DB"/>
    <w:rsid w:val="007376F9"/>
    <w:rsid w:val="00737F5B"/>
    <w:rsid w:val="00740C27"/>
    <w:rsid w:val="007415FC"/>
    <w:rsid w:val="00741B7D"/>
    <w:rsid w:val="00742967"/>
    <w:rsid w:val="00742D02"/>
    <w:rsid w:val="00742EE5"/>
    <w:rsid w:val="00742EEB"/>
    <w:rsid w:val="00743183"/>
    <w:rsid w:val="0074371E"/>
    <w:rsid w:val="007444E8"/>
    <w:rsid w:val="00744C08"/>
    <w:rsid w:val="00744CC9"/>
    <w:rsid w:val="00745F2D"/>
    <w:rsid w:val="0074646A"/>
    <w:rsid w:val="007467A8"/>
    <w:rsid w:val="0074701B"/>
    <w:rsid w:val="00747F11"/>
    <w:rsid w:val="00750DCD"/>
    <w:rsid w:val="00750FF8"/>
    <w:rsid w:val="00751A74"/>
    <w:rsid w:val="00751C5B"/>
    <w:rsid w:val="00752700"/>
    <w:rsid w:val="007527C6"/>
    <w:rsid w:val="007537B2"/>
    <w:rsid w:val="007538B7"/>
    <w:rsid w:val="00754A74"/>
    <w:rsid w:val="0075675D"/>
    <w:rsid w:val="007569F7"/>
    <w:rsid w:val="00757CD6"/>
    <w:rsid w:val="00761051"/>
    <w:rsid w:val="00761248"/>
    <w:rsid w:val="00761419"/>
    <w:rsid w:val="00761AA8"/>
    <w:rsid w:val="00761DA2"/>
    <w:rsid w:val="00762C7B"/>
    <w:rsid w:val="00762EE6"/>
    <w:rsid w:val="00763029"/>
    <w:rsid w:val="007638C6"/>
    <w:rsid w:val="007651F9"/>
    <w:rsid w:val="00765BCD"/>
    <w:rsid w:val="007660A8"/>
    <w:rsid w:val="007660BB"/>
    <w:rsid w:val="0076677D"/>
    <w:rsid w:val="00766FF2"/>
    <w:rsid w:val="00770183"/>
    <w:rsid w:val="0077098A"/>
    <w:rsid w:val="00770AAD"/>
    <w:rsid w:val="007712C3"/>
    <w:rsid w:val="0077167D"/>
    <w:rsid w:val="007717B4"/>
    <w:rsid w:val="0077195C"/>
    <w:rsid w:val="00771B33"/>
    <w:rsid w:val="00771C82"/>
    <w:rsid w:val="00772C24"/>
    <w:rsid w:val="00773139"/>
    <w:rsid w:val="00773945"/>
    <w:rsid w:val="00774ACF"/>
    <w:rsid w:val="00774F78"/>
    <w:rsid w:val="00775F68"/>
    <w:rsid w:val="00776B1F"/>
    <w:rsid w:val="007774E1"/>
    <w:rsid w:val="00777665"/>
    <w:rsid w:val="0077793A"/>
    <w:rsid w:val="00777C09"/>
    <w:rsid w:val="007809F1"/>
    <w:rsid w:val="00780A93"/>
    <w:rsid w:val="00780CC7"/>
    <w:rsid w:val="007816CD"/>
    <w:rsid w:val="00782BFA"/>
    <w:rsid w:val="00782EF2"/>
    <w:rsid w:val="00783A87"/>
    <w:rsid w:val="00784142"/>
    <w:rsid w:val="007845D8"/>
    <w:rsid w:val="00785223"/>
    <w:rsid w:val="00785B2B"/>
    <w:rsid w:val="007873F8"/>
    <w:rsid w:val="007879E5"/>
    <w:rsid w:val="00787F5C"/>
    <w:rsid w:val="007904E9"/>
    <w:rsid w:val="00790B93"/>
    <w:rsid w:val="00790C10"/>
    <w:rsid w:val="00791000"/>
    <w:rsid w:val="007918B8"/>
    <w:rsid w:val="00791AAC"/>
    <w:rsid w:val="00791F5D"/>
    <w:rsid w:val="00792AAD"/>
    <w:rsid w:val="00792FB5"/>
    <w:rsid w:val="0079301C"/>
    <w:rsid w:val="00793466"/>
    <w:rsid w:val="0079356D"/>
    <w:rsid w:val="00793661"/>
    <w:rsid w:val="007939FC"/>
    <w:rsid w:val="00793F6D"/>
    <w:rsid w:val="007942F7"/>
    <w:rsid w:val="007943B7"/>
    <w:rsid w:val="00795241"/>
    <w:rsid w:val="0079561B"/>
    <w:rsid w:val="007956E9"/>
    <w:rsid w:val="007959B4"/>
    <w:rsid w:val="00795C31"/>
    <w:rsid w:val="00795E01"/>
    <w:rsid w:val="007966D9"/>
    <w:rsid w:val="00797DC4"/>
    <w:rsid w:val="00797DE5"/>
    <w:rsid w:val="00797E21"/>
    <w:rsid w:val="007A02CC"/>
    <w:rsid w:val="007A0F68"/>
    <w:rsid w:val="007A20D0"/>
    <w:rsid w:val="007A238F"/>
    <w:rsid w:val="007A2648"/>
    <w:rsid w:val="007A2769"/>
    <w:rsid w:val="007A36EB"/>
    <w:rsid w:val="007A3702"/>
    <w:rsid w:val="007A4222"/>
    <w:rsid w:val="007A437F"/>
    <w:rsid w:val="007A492E"/>
    <w:rsid w:val="007A50BA"/>
    <w:rsid w:val="007A578D"/>
    <w:rsid w:val="007A655A"/>
    <w:rsid w:val="007A687C"/>
    <w:rsid w:val="007A68B1"/>
    <w:rsid w:val="007A6CEA"/>
    <w:rsid w:val="007A78B7"/>
    <w:rsid w:val="007A7AA2"/>
    <w:rsid w:val="007B0592"/>
    <w:rsid w:val="007B06A1"/>
    <w:rsid w:val="007B09EB"/>
    <w:rsid w:val="007B188F"/>
    <w:rsid w:val="007B199E"/>
    <w:rsid w:val="007B1A74"/>
    <w:rsid w:val="007B23A2"/>
    <w:rsid w:val="007B24D1"/>
    <w:rsid w:val="007B2845"/>
    <w:rsid w:val="007B321D"/>
    <w:rsid w:val="007B450B"/>
    <w:rsid w:val="007B4626"/>
    <w:rsid w:val="007B532B"/>
    <w:rsid w:val="007B6E0D"/>
    <w:rsid w:val="007B754B"/>
    <w:rsid w:val="007B790F"/>
    <w:rsid w:val="007B7DAE"/>
    <w:rsid w:val="007C038E"/>
    <w:rsid w:val="007C044E"/>
    <w:rsid w:val="007C108C"/>
    <w:rsid w:val="007C1E26"/>
    <w:rsid w:val="007C2525"/>
    <w:rsid w:val="007C2618"/>
    <w:rsid w:val="007C3470"/>
    <w:rsid w:val="007C3BAD"/>
    <w:rsid w:val="007C4204"/>
    <w:rsid w:val="007C4B8E"/>
    <w:rsid w:val="007C4CBD"/>
    <w:rsid w:val="007C4F5B"/>
    <w:rsid w:val="007C5A3A"/>
    <w:rsid w:val="007C5E1E"/>
    <w:rsid w:val="007C65C8"/>
    <w:rsid w:val="007C6843"/>
    <w:rsid w:val="007C7191"/>
    <w:rsid w:val="007C798A"/>
    <w:rsid w:val="007C7CC5"/>
    <w:rsid w:val="007D0081"/>
    <w:rsid w:val="007D0149"/>
    <w:rsid w:val="007D1EB1"/>
    <w:rsid w:val="007D23D5"/>
    <w:rsid w:val="007D2520"/>
    <w:rsid w:val="007D2653"/>
    <w:rsid w:val="007D2EE9"/>
    <w:rsid w:val="007D45FD"/>
    <w:rsid w:val="007D56A8"/>
    <w:rsid w:val="007D5C35"/>
    <w:rsid w:val="007D6A5A"/>
    <w:rsid w:val="007D7F38"/>
    <w:rsid w:val="007E037E"/>
    <w:rsid w:val="007E0897"/>
    <w:rsid w:val="007E0DCA"/>
    <w:rsid w:val="007E2704"/>
    <w:rsid w:val="007E2EC8"/>
    <w:rsid w:val="007E321B"/>
    <w:rsid w:val="007E33B1"/>
    <w:rsid w:val="007E3CB5"/>
    <w:rsid w:val="007E40DD"/>
    <w:rsid w:val="007E4718"/>
    <w:rsid w:val="007E4B60"/>
    <w:rsid w:val="007E4E63"/>
    <w:rsid w:val="007E5595"/>
    <w:rsid w:val="007E56B9"/>
    <w:rsid w:val="007E5B24"/>
    <w:rsid w:val="007E6184"/>
    <w:rsid w:val="007E6AC1"/>
    <w:rsid w:val="007E6F5B"/>
    <w:rsid w:val="007E7451"/>
    <w:rsid w:val="007F04BF"/>
    <w:rsid w:val="007F0838"/>
    <w:rsid w:val="007F0A51"/>
    <w:rsid w:val="007F22E2"/>
    <w:rsid w:val="007F266B"/>
    <w:rsid w:val="007F2DCC"/>
    <w:rsid w:val="007F3315"/>
    <w:rsid w:val="007F3B3E"/>
    <w:rsid w:val="007F46E8"/>
    <w:rsid w:val="007F4CC5"/>
    <w:rsid w:val="007F5719"/>
    <w:rsid w:val="007F6EC8"/>
    <w:rsid w:val="007F7029"/>
    <w:rsid w:val="007F7E07"/>
    <w:rsid w:val="008009F9"/>
    <w:rsid w:val="00802C36"/>
    <w:rsid w:val="008030CC"/>
    <w:rsid w:val="00803D92"/>
    <w:rsid w:val="00803F62"/>
    <w:rsid w:val="00804041"/>
    <w:rsid w:val="008041BF"/>
    <w:rsid w:val="0080598F"/>
    <w:rsid w:val="00805F49"/>
    <w:rsid w:val="00806584"/>
    <w:rsid w:val="00806796"/>
    <w:rsid w:val="008068F2"/>
    <w:rsid w:val="00807034"/>
    <w:rsid w:val="0080730B"/>
    <w:rsid w:val="008075E5"/>
    <w:rsid w:val="0080764E"/>
    <w:rsid w:val="008079D6"/>
    <w:rsid w:val="008106FD"/>
    <w:rsid w:val="00810CEC"/>
    <w:rsid w:val="0081176C"/>
    <w:rsid w:val="008118D9"/>
    <w:rsid w:val="0081303F"/>
    <w:rsid w:val="0081313E"/>
    <w:rsid w:val="00813C81"/>
    <w:rsid w:val="00813EDA"/>
    <w:rsid w:val="008147D1"/>
    <w:rsid w:val="008150C9"/>
    <w:rsid w:val="00815EE6"/>
    <w:rsid w:val="00816015"/>
    <w:rsid w:val="0081624A"/>
    <w:rsid w:val="00816554"/>
    <w:rsid w:val="00816740"/>
    <w:rsid w:val="00816B52"/>
    <w:rsid w:val="008175D5"/>
    <w:rsid w:val="008179BC"/>
    <w:rsid w:val="00820177"/>
    <w:rsid w:val="0082121B"/>
    <w:rsid w:val="008218FD"/>
    <w:rsid w:val="00821987"/>
    <w:rsid w:val="00822EBD"/>
    <w:rsid w:val="008234DA"/>
    <w:rsid w:val="00823FF5"/>
    <w:rsid w:val="00824A4C"/>
    <w:rsid w:val="00824DFF"/>
    <w:rsid w:val="00825013"/>
    <w:rsid w:val="00825A65"/>
    <w:rsid w:val="00825AF8"/>
    <w:rsid w:val="00826072"/>
    <w:rsid w:val="00826929"/>
    <w:rsid w:val="00826A43"/>
    <w:rsid w:val="00826DF4"/>
    <w:rsid w:val="00826F61"/>
    <w:rsid w:val="0082750D"/>
    <w:rsid w:val="00830499"/>
    <w:rsid w:val="008309A3"/>
    <w:rsid w:val="00830B1A"/>
    <w:rsid w:val="00830D4E"/>
    <w:rsid w:val="00831602"/>
    <w:rsid w:val="008318FA"/>
    <w:rsid w:val="00831A59"/>
    <w:rsid w:val="00831B61"/>
    <w:rsid w:val="00831F73"/>
    <w:rsid w:val="00832DAD"/>
    <w:rsid w:val="0083334D"/>
    <w:rsid w:val="00833415"/>
    <w:rsid w:val="00833C2A"/>
    <w:rsid w:val="00833FD0"/>
    <w:rsid w:val="0083464E"/>
    <w:rsid w:val="008347AD"/>
    <w:rsid w:val="00834B0E"/>
    <w:rsid w:val="00836811"/>
    <w:rsid w:val="00836906"/>
    <w:rsid w:val="00836E8D"/>
    <w:rsid w:val="008400C3"/>
    <w:rsid w:val="008406E7"/>
    <w:rsid w:val="00840D45"/>
    <w:rsid w:val="0084161F"/>
    <w:rsid w:val="008419F8"/>
    <w:rsid w:val="0084262E"/>
    <w:rsid w:val="0084367C"/>
    <w:rsid w:val="00843E24"/>
    <w:rsid w:val="00844CCF"/>
    <w:rsid w:val="00845BF0"/>
    <w:rsid w:val="00845C19"/>
    <w:rsid w:val="00846435"/>
    <w:rsid w:val="00847905"/>
    <w:rsid w:val="008505C5"/>
    <w:rsid w:val="0085061B"/>
    <w:rsid w:val="00850EA6"/>
    <w:rsid w:val="008510E1"/>
    <w:rsid w:val="008517BB"/>
    <w:rsid w:val="00851BCE"/>
    <w:rsid w:val="00851C70"/>
    <w:rsid w:val="008520BB"/>
    <w:rsid w:val="00852ABE"/>
    <w:rsid w:val="00852F12"/>
    <w:rsid w:val="008532B9"/>
    <w:rsid w:val="00853AD2"/>
    <w:rsid w:val="00853D60"/>
    <w:rsid w:val="00854046"/>
    <w:rsid w:val="00855140"/>
    <w:rsid w:val="008554C4"/>
    <w:rsid w:val="0085558F"/>
    <w:rsid w:val="0085569A"/>
    <w:rsid w:val="00855E14"/>
    <w:rsid w:val="00856431"/>
    <w:rsid w:val="00857001"/>
    <w:rsid w:val="0086049C"/>
    <w:rsid w:val="0086080C"/>
    <w:rsid w:val="00861486"/>
    <w:rsid w:val="00862F4A"/>
    <w:rsid w:val="008638EB"/>
    <w:rsid w:val="0086449A"/>
    <w:rsid w:val="0086484C"/>
    <w:rsid w:val="00864A50"/>
    <w:rsid w:val="00865814"/>
    <w:rsid w:val="00865B32"/>
    <w:rsid w:val="00866229"/>
    <w:rsid w:val="0086668D"/>
    <w:rsid w:val="008666BB"/>
    <w:rsid w:val="00866711"/>
    <w:rsid w:val="0087186E"/>
    <w:rsid w:val="00871FD5"/>
    <w:rsid w:val="008723DF"/>
    <w:rsid w:val="0087256D"/>
    <w:rsid w:val="008730DA"/>
    <w:rsid w:val="0087351B"/>
    <w:rsid w:val="008749C0"/>
    <w:rsid w:val="00874D37"/>
    <w:rsid w:val="0087679C"/>
    <w:rsid w:val="00876DC8"/>
    <w:rsid w:val="00876F8B"/>
    <w:rsid w:val="00877517"/>
    <w:rsid w:val="008801BB"/>
    <w:rsid w:val="00881326"/>
    <w:rsid w:val="00881450"/>
    <w:rsid w:val="008818BD"/>
    <w:rsid w:val="00881A29"/>
    <w:rsid w:val="00882AB4"/>
    <w:rsid w:val="00883031"/>
    <w:rsid w:val="0088317D"/>
    <w:rsid w:val="00883360"/>
    <w:rsid w:val="00883459"/>
    <w:rsid w:val="0088386C"/>
    <w:rsid w:val="00883C6B"/>
    <w:rsid w:val="00884460"/>
    <w:rsid w:val="00884599"/>
    <w:rsid w:val="0088561A"/>
    <w:rsid w:val="00885D1D"/>
    <w:rsid w:val="00886D95"/>
    <w:rsid w:val="0088765E"/>
    <w:rsid w:val="00887755"/>
    <w:rsid w:val="00887AD7"/>
    <w:rsid w:val="00887BC2"/>
    <w:rsid w:val="00887E20"/>
    <w:rsid w:val="008908E0"/>
    <w:rsid w:val="008914FF"/>
    <w:rsid w:val="008921FE"/>
    <w:rsid w:val="008942B7"/>
    <w:rsid w:val="00894F53"/>
    <w:rsid w:val="00895186"/>
    <w:rsid w:val="00895498"/>
    <w:rsid w:val="008954BA"/>
    <w:rsid w:val="00895C55"/>
    <w:rsid w:val="0089613D"/>
    <w:rsid w:val="008962B0"/>
    <w:rsid w:val="00896573"/>
    <w:rsid w:val="00896BE0"/>
    <w:rsid w:val="008975F4"/>
    <w:rsid w:val="00897F96"/>
    <w:rsid w:val="008A01EA"/>
    <w:rsid w:val="008A0B11"/>
    <w:rsid w:val="008A15FB"/>
    <w:rsid w:val="008A1D6C"/>
    <w:rsid w:val="008A43BF"/>
    <w:rsid w:val="008A4F42"/>
    <w:rsid w:val="008A504D"/>
    <w:rsid w:val="008A5683"/>
    <w:rsid w:val="008A5C48"/>
    <w:rsid w:val="008A6671"/>
    <w:rsid w:val="008A68E6"/>
    <w:rsid w:val="008A696F"/>
    <w:rsid w:val="008A6C41"/>
    <w:rsid w:val="008A724A"/>
    <w:rsid w:val="008B0F59"/>
    <w:rsid w:val="008B133E"/>
    <w:rsid w:val="008B2021"/>
    <w:rsid w:val="008B20C4"/>
    <w:rsid w:val="008B2A20"/>
    <w:rsid w:val="008B3C98"/>
    <w:rsid w:val="008B4495"/>
    <w:rsid w:val="008B45A8"/>
    <w:rsid w:val="008B464D"/>
    <w:rsid w:val="008B47CF"/>
    <w:rsid w:val="008B4902"/>
    <w:rsid w:val="008B59F2"/>
    <w:rsid w:val="008B6796"/>
    <w:rsid w:val="008B6AF4"/>
    <w:rsid w:val="008B7060"/>
    <w:rsid w:val="008B72B6"/>
    <w:rsid w:val="008C00B4"/>
    <w:rsid w:val="008C02A7"/>
    <w:rsid w:val="008C065D"/>
    <w:rsid w:val="008C0AED"/>
    <w:rsid w:val="008C0F04"/>
    <w:rsid w:val="008C2F56"/>
    <w:rsid w:val="008C3355"/>
    <w:rsid w:val="008C3741"/>
    <w:rsid w:val="008C3779"/>
    <w:rsid w:val="008C3AB5"/>
    <w:rsid w:val="008C3D4E"/>
    <w:rsid w:val="008C426E"/>
    <w:rsid w:val="008C49A5"/>
    <w:rsid w:val="008C4E9B"/>
    <w:rsid w:val="008C5206"/>
    <w:rsid w:val="008C55F6"/>
    <w:rsid w:val="008C5624"/>
    <w:rsid w:val="008C5C8A"/>
    <w:rsid w:val="008C5D54"/>
    <w:rsid w:val="008C7D82"/>
    <w:rsid w:val="008C7E9C"/>
    <w:rsid w:val="008D037F"/>
    <w:rsid w:val="008D06DD"/>
    <w:rsid w:val="008D0AC6"/>
    <w:rsid w:val="008D19F3"/>
    <w:rsid w:val="008D1D63"/>
    <w:rsid w:val="008D259F"/>
    <w:rsid w:val="008D2776"/>
    <w:rsid w:val="008D2B0A"/>
    <w:rsid w:val="008D2FE7"/>
    <w:rsid w:val="008D36EB"/>
    <w:rsid w:val="008D38C2"/>
    <w:rsid w:val="008D4115"/>
    <w:rsid w:val="008D4428"/>
    <w:rsid w:val="008D5144"/>
    <w:rsid w:val="008D53C6"/>
    <w:rsid w:val="008D54F5"/>
    <w:rsid w:val="008D575B"/>
    <w:rsid w:val="008D5B94"/>
    <w:rsid w:val="008D6601"/>
    <w:rsid w:val="008D68DB"/>
    <w:rsid w:val="008D6A20"/>
    <w:rsid w:val="008D6B06"/>
    <w:rsid w:val="008D6C4D"/>
    <w:rsid w:val="008D6E44"/>
    <w:rsid w:val="008D718D"/>
    <w:rsid w:val="008D787E"/>
    <w:rsid w:val="008D7DCD"/>
    <w:rsid w:val="008E0B9E"/>
    <w:rsid w:val="008E1229"/>
    <w:rsid w:val="008E15A9"/>
    <w:rsid w:val="008E1726"/>
    <w:rsid w:val="008E1FD0"/>
    <w:rsid w:val="008E29C1"/>
    <w:rsid w:val="008E2A51"/>
    <w:rsid w:val="008E3044"/>
    <w:rsid w:val="008E33DD"/>
    <w:rsid w:val="008E3891"/>
    <w:rsid w:val="008E436D"/>
    <w:rsid w:val="008E4511"/>
    <w:rsid w:val="008E4DB5"/>
    <w:rsid w:val="008E59EA"/>
    <w:rsid w:val="008E60B2"/>
    <w:rsid w:val="008E7440"/>
    <w:rsid w:val="008E7FF0"/>
    <w:rsid w:val="008F0003"/>
    <w:rsid w:val="008F05A7"/>
    <w:rsid w:val="008F073E"/>
    <w:rsid w:val="008F1C76"/>
    <w:rsid w:val="008F2618"/>
    <w:rsid w:val="008F2D2D"/>
    <w:rsid w:val="008F3C56"/>
    <w:rsid w:val="008F472F"/>
    <w:rsid w:val="008F5642"/>
    <w:rsid w:val="008F5D40"/>
    <w:rsid w:val="008F5FDC"/>
    <w:rsid w:val="008F69D6"/>
    <w:rsid w:val="008F6AF7"/>
    <w:rsid w:val="008F6DB0"/>
    <w:rsid w:val="008F79B2"/>
    <w:rsid w:val="008F7A96"/>
    <w:rsid w:val="00900185"/>
    <w:rsid w:val="009001B2"/>
    <w:rsid w:val="00900910"/>
    <w:rsid w:val="0090236D"/>
    <w:rsid w:val="00902721"/>
    <w:rsid w:val="00903346"/>
    <w:rsid w:val="009046E9"/>
    <w:rsid w:val="00904907"/>
    <w:rsid w:val="00904E9E"/>
    <w:rsid w:val="00905420"/>
    <w:rsid w:val="00905776"/>
    <w:rsid w:val="00905CD6"/>
    <w:rsid w:val="00905F01"/>
    <w:rsid w:val="009061EA"/>
    <w:rsid w:val="009062FD"/>
    <w:rsid w:val="00906E79"/>
    <w:rsid w:val="009078C9"/>
    <w:rsid w:val="00907D99"/>
    <w:rsid w:val="0091076B"/>
    <w:rsid w:val="00910B47"/>
    <w:rsid w:val="0091125C"/>
    <w:rsid w:val="00911311"/>
    <w:rsid w:val="00911348"/>
    <w:rsid w:val="00912A27"/>
    <w:rsid w:val="0091469E"/>
    <w:rsid w:val="00914AFA"/>
    <w:rsid w:val="009153D8"/>
    <w:rsid w:val="009157DC"/>
    <w:rsid w:val="00915D9F"/>
    <w:rsid w:val="00916422"/>
    <w:rsid w:val="00916430"/>
    <w:rsid w:val="0091653D"/>
    <w:rsid w:val="00916B62"/>
    <w:rsid w:val="0091783A"/>
    <w:rsid w:val="009204DB"/>
    <w:rsid w:val="00920CC4"/>
    <w:rsid w:val="00920F28"/>
    <w:rsid w:val="009218C3"/>
    <w:rsid w:val="009218C7"/>
    <w:rsid w:val="009228BE"/>
    <w:rsid w:val="00922CA8"/>
    <w:rsid w:val="00923444"/>
    <w:rsid w:val="00923E57"/>
    <w:rsid w:val="009244D0"/>
    <w:rsid w:val="009244D5"/>
    <w:rsid w:val="0092484F"/>
    <w:rsid w:val="009257F4"/>
    <w:rsid w:val="00925E68"/>
    <w:rsid w:val="0092616D"/>
    <w:rsid w:val="00926D44"/>
    <w:rsid w:val="00927BB1"/>
    <w:rsid w:val="00927F80"/>
    <w:rsid w:val="00930891"/>
    <w:rsid w:val="00930947"/>
    <w:rsid w:val="00933281"/>
    <w:rsid w:val="009334F6"/>
    <w:rsid w:val="0093364C"/>
    <w:rsid w:val="0093509D"/>
    <w:rsid w:val="00935242"/>
    <w:rsid w:val="00935590"/>
    <w:rsid w:val="00935C87"/>
    <w:rsid w:val="00935FE2"/>
    <w:rsid w:val="00936223"/>
    <w:rsid w:val="009369E0"/>
    <w:rsid w:val="00937009"/>
    <w:rsid w:val="009374CC"/>
    <w:rsid w:val="009379F3"/>
    <w:rsid w:val="00941B4D"/>
    <w:rsid w:val="009421A8"/>
    <w:rsid w:val="009423B6"/>
    <w:rsid w:val="009425F3"/>
    <w:rsid w:val="0094339A"/>
    <w:rsid w:val="00943A18"/>
    <w:rsid w:val="00944228"/>
    <w:rsid w:val="00944311"/>
    <w:rsid w:val="00944FFD"/>
    <w:rsid w:val="00945177"/>
    <w:rsid w:val="009455C3"/>
    <w:rsid w:val="00945880"/>
    <w:rsid w:val="00945BB3"/>
    <w:rsid w:val="00945C81"/>
    <w:rsid w:val="00946147"/>
    <w:rsid w:val="00946DE1"/>
    <w:rsid w:val="00947222"/>
    <w:rsid w:val="00947C8E"/>
    <w:rsid w:val="00947E83"/>
    <w:rsid w:val="00950A70"/>
    <w:rsid w:val="00950B4D"/>
    <w:rsid w:val="00950BB4"/>
    <w:rsid w:val="00950CB1"/>
    <w:rsid w:val="0095118F"/>
    <w:rsid w:val="00952129"/>
    <w:rsid w:val="009525B3"/>
    <w:rsid w:val="009527DA"/>
    <w:rsid w:val="00953096"/>
    <w:rsid w:val="009532D3"/>
    <w:rsid w:val="009533CE"/>
    <w:rsid w:val="00953DBB"/>
    <w:rsid w:val="00954E44"/>
    <w:rsid w:val="009552A5"/>
    <w:rsid w:val="00955BD3"/>
    <w:rsid w:val="009560DC"/>
    <w:rsid w:val="00956F8B"/>
    <w:rsid w:val="00957098"/>
    <w:rsid w:val="009572D2"/>
    <w:rsid w:val="009574B0"/>
    <w:rsid w:val="00957761"/>
    <w:rsid w:val="0096072D"/>
    <w:rsid w:val="009607D2"/>
    <w:rsid w:val="0096162B"/>
    <w:rsid w:val="00961C54"/>
    <w:rsid w:val="00961DE9"/>
    <w:rsid w:val="00961E45"/>
    <w:rsid w:val="00962A65"/>
    <w:rsid w:val="00963805"/>
    <w:rsid w:val="00963E8C"/>
    <w:rsid w:val="00964AE2"/>
    <w:rsid w:val="00964E07"/>
    <w:rsid w:val="00964E1A"/>
    <w:rsid w:val="0096518D"/>
    <w:rsid w:val="00965486"/>
    <w:rsid w:val="009669E2"/>
    <w:rsid w:val="00966A3B"/>
    <w:rsid w:val="00966D40"/>
    <w:rsid w:val="00966EE6"/>
    <w:rsid w:val="0096753A"/>
    <w:rsid w:val="00967B39"/>
    <w:rsid w:val="00967BB0"/>
    <w:rsid w:val="00970034"/>
    <w:rsid w:val="00970DB1"/>
    <w:rsid w:val="009715AB"/>
    <w:rsid w:val="009718C1"/>
    <w:rsid w:val="00971E5A"/>
    <w:rsid w:val="009725A2"/>
    <w:rsid w:val="00974878"/>
    <w:rsid w:val="00974904"/>
    <w:rsid w:val="00975FCB"/>
    <w:rsid w:val="00980062"/>
    <w:rsid w:val="0098010B"/>
    <w:rsid w:val="00980651"/>
    <w:rsid w:val="00981051"/>
    <w:rsid w:val="0098164B"/>
    <w:rsid w:val="009819A4"/>
    <w:rsid w:val="00981B89"/>
    <w:rsid w:val="00981DC3"/>
    <w:rsid w:val="009825CE"/>
    <w:rsid w:val="0098283A"/>
    <w:rsid w:val="00982970"/>
    <w:rsid w:val="00982C9D"/>
    <w:rsid w:val="0098340F"/>
    <w:rsid w:val="00984F6C"/>
    <w:rsid w:val="00985063"/>
    <w:rsid w:val="00985926"/>
    <w:rsid w:val="009866CB"/>
    <w:rsid w:val="0098696C"/>
    <w:rsid w:val="00986E69"/>
    <w:rsid w:val="00987732"/>
    <w:rsid w:val="0099077D"/>
    <w:rsid w:val="009909D9"/>
    <w:rsid w:val="00991913"/>
    <w:rsid w:val="00991C34"/>
    <w:rsid w:val="00992340"/>
    <w:rsid w:val="00992D02"/>
    <w:rsid w:val="00992F48"/>
    <w:rsid w:val="00994EBD"/>
    <w:rsid w:val="00995068"/>
    <w:rsid w:val="00995A22"/>
    <w:rsid w:val="009971D8"/>
    <w:rsid w:val="00997447"/>
    <w:rsid w:val="00997731"/>
    <w:rsid w:val="009A0127"/>
    <w:rsid w:val="009A0C9B"/>
    <w:rsid w:val="009A104B"/>
    <w:rsid w:val="009A11DF"/>
    <w:rsid w:val="009A1722"/>
    <w:rsid w:val="009A2801"/>
    <w:rsid w:val="009A2D39"/>
    <w:rsid w:val="009A50F5"/>
    <w:rsid w:val="009A59B2"/>
    <w:rsid w:val="009A6A7D"/>
    <w:rsid w:val="009A7693"/>
    <w:rsid w:val="009A7A0A"/>
    <w:rsid w:val="009A7A53"/>
    <w:rsid w:val="009B0182"/>
    <w:rsid w:val="009B02C7"/>
    <w:rsid w:val="009B02DF"/>
    <w:rsid w:val="009B0622"/>
    <w:rsid w:val="009B0B01"/>
    <w:rsid w:val="009B1242"/>
    <w:rsid w:val="009B1B45"/>
    <w:rsid w:val="009B2290"/>
    <w:rsid w:val="009B2E40"/>
    <w:rsid w:val="009B307E"/>
    <w:rsid w:val="009B35A6"/>
    <w:rsid w:val="009B3808"/>
    <w:rsid w:val="009B3D01"/>
    <w:rsid w:val="009B54EA"/>
    <w:rsid w:val="009B5976"/>
    <w:rsid w:val="009B69A3"/>
    <w:rsid w:val="009B74CA"/>
    <w:rsid w:val="009B79D1"/>
    <w:rsid w:val="009B7A65"/>
    <w:rsid w:val="009B7E5F"/>
    <w:rsid w:val="009C0A5C"/>
    <w:rsid w:val="009C0ABF"/>
    <w:rsid w:val="009C1213"/>
    <w:rsid w:val="009C1739"/>
    <w:rsid w:val="009C210F"/>
    <w:rsid w:val="009C2874"/>
    <w:rsid w:val="009C2AB5"/>
    <w:rsid w:val="009C2BC5"/>
    <w:rsid w:val="009C3088"/>
    <w:rsid w:val="009C3F3A"/>
    <w:rsid w:val="009C42B2"/>
    <w:rsid w:val="009C452A"/>
    <w:rsid w:val="009C5806"/>
    <w:rsid w:val="009C5C9D"/>
    <w:rsid w:val="009C5F59"/>
    <w:rsid w:val="009C6D77"/>
    <w:rsid w:val="009C76B0"/>
    <w:rsid w:val="009C7D44"/>
    <w:rsid w:val="009C7E13"/>
    <w:rsid w:val="009D0D43"/>
    <w:rsid w:val="009D0E5E"/>
    <w:rsid w:val="009D1CF1"/>
    <w:rsid w:val="009D1F07"/>
    <w:rsid w:val="009D2394"/>
    <w:rsid w:val="009D2C5B"/>
    <w:rsid w:val="009D3280"/>
    <w:rsid w:val="009D3790"/>
    <w:rsid w:val="009D4393"/>
    <w:rsid w:val="009D4F48"/>
    <w:rsid w:val="009D5108"/>
    <w:rsid w:val="009D54C5"/>
    <w:rsid w:val="009D6320"/>
    <w:rsid w:val="009D668C"/>
    <w:rsid w:val="009D70ED"/>
    <w:rsid w:val="009D725F"/>
    <w:rsid w:val="009E0154"/>
    <w:rsid w:val="009E01B7"/>
    <w:rsid w:val="009E0B56"/>
    <w:rsid w:val="009E0B6E"/>
    <w:rsid w:val="009E0D38"/>
    <w:rsid w:val="009E0D6B"/>
    <w:rsid w:val="009E1325"/>
    <w:rsid w:val="009E1446"/>
    <w:rsid w:val="009E150B"/>
    <w:rsid w:val="009E21E9"/>
    <w:rsid w:val="009E249D"/>
    <w:rsid w:val="009E2E84"/>
    <w:rsid w:val="009E3F34"/>
    <w:rsid w:val="009E3FC2"/>
    <w:rsid w:val="009E4390"/>
    <w:rsid w:val="009E4510"/>
    <w:rsid w:val="009E4C35"/>
    <w:rsid w:val="009E5157"/>
    <w:rsid w:val="009E56C3"/>
    <w:rsid w:val="009E5DEE"/>
    <w:rsid w:val="009E5F39"/>
    <w:rsid w:val="009E6243"/>
    <w:rsid w:val="009E7E02"/>
    <w:rsid w:val="009F0DA3"/>
    <w:rsid w:val="009F24A7"/>
    <w:rsid w:val="009F2F4F"/>
    <w:rsid w:val="009F3417"/>
    <w:rsid w:val="009F341E"/>
    <w:rsid w:val="009F3A72"/>
    <w:rsid w:val="009F3BFA"/>
    <w:rsid w:val="009F472A"/>
    <w:rsid w:val="009F5BC3"/>
    <w:rsid w:val="009F5C63"/>
    <w:rsid w:val="009F5E8E"/>
    <w:rsid w:val="009F781F"/>
    <w:rsid w:val="009F78EB"/>
    <w:rsid w:val="00A00012"/>
    <w:rsid w:val="00A000C3"/>
    <w:rsid w:val="00A002AA"/>
    <w:rsid w:val="00A010D8"/>
    <w:rsid w:val="00A0110F"/>
    <w:rsid w:val="00A013E4"/>
    <w:rsid w:val="00A016C6"/>
    <w:rsid w:val="00A0188F"/>
    <w:rsid w:val="00A01A62"/>
    <w:rsid w:val="00A01D5E"/>
    <w:rsid w:val="00A01F63"/>
    <w:rsid w:val="00A0257F"/>
    <w:rsid w:val="00A03001"/>
    <w:rsid w:val="00A030F9"/>
    <w:rsid w:val="00A03ECD"/>
    <w:rsid w:val="00A04E93"/>
    <w:rsid w:val="00A075CA"/>
    <w:rsid w:val="00A1296C"/>
    <w:rsid w:val="00A12B46"/>
    <w:rsid w:val="00A12FB7"/>
    <w:rsid w:val="00A13118"/>
    <w:rsid w:val="00A1387B"/>
    <w:rsid w:val="00A13A65"/>
    <w:rsid w:val="00A14C2D"/>
    <w:rsid w:val="00A15604"/>
    <w:rsid w:val="00A156C6"/>
    <w:rsid w:val="00A16817"/>
    <w:rsid w:val="00A178D0"/>
    <w:rsid w:val="00A17D9A"/>
    <w:rsid w:val="00A17DF9"/>
    <w:rsid w:val="00A208D1"/>
    <w:rsid w:val="00A20A75"/>
    <w:rsid w:val="00A20AD1"/>
    <w:rsid w:val="00A21531"/>
    <w:rsid w:val="00A219E5"/>
    <w:rsid w:val="00A21D10"/>
    <w:rsid w:val="00A22162"/>
    <w:rsid w:val="00A22266"/>
    <w:rsid w:val="00A22C36"/>
    <w:rsid w:val="00A23205"/>
    <w:rsid w:val="00A23A74"/>
    <w:rsid w:val="00A2410F"/>
    <w:rsid w:val="00A24F1F"/>
    <w:rsid w:val="00A2500F"/>
    <w:rsid w:val="00A265D5"/>
    <w:rsid w:val="00A269C5"/>
    <w:rsid w:val="00A26B2E"/>
    <w:rsid w:val="00A277F6"/>
    <w:rsid w:val="00A27A0F"/>
    <w:rsid w:val="00A27AF3"/>
    <w:rsid w:val="00A31028"/>
    <w:rsid w:val="00A31794"/>
    <w:rsid w:val="00A31A54"/>
    <w:rsid w:val="00A32B2E"/>
    <w:rsid w:val="00A330FA"/>
    <w:rsid w:val="00A33E6A"/>
    <w:rsid w:val="00A34CAF"/>
    <w:rsid w:val="00A34D8B"/>
    <w:rsid w:val="00A36386"/>
    <w:rsid w:val="00A36891"/>
    <w:rsid w:val="00A375EE"/>
    <w:rsid w:val="00A37763"/>
    <w:rsid w:val="00A3787F"/>
    <w:rsid w:val="00A40712"/>
    <w:rsid w:val="00A40853"/>
    <w:rsid w:val="00A40D0A"/>
    <w:rsid w:val="00A43005"/>
    <w:rsid w:val="00A43168"/>
    <w:rsid w:val="00A436EF"/>
    <w:rsid w:val="00A4374C"/>
    <w:rsid w:val="00A43EB7"/>
    <w:rsid w:val="00A43F18"/>
    <w:rsid w:val="00A44E51"/>
    <w:rsid w:val="00A453B0"/>
    <w:rsid w:val="00A46498"/>
    <w:rsid w:val="00A46834"/>
    <w:rsid w:val="00A46EBA"/>
    <w:rsid w:val="00A47F8E"/>
    <w:rsid w:val="00A47FAF"/>
    <w:rsid w:val="00A50316"/>
    <w:rsid w:val="00A503F1"/>
    <w:rsid w:val="00A509E9"/>
    <w:rsid w:val="00A51188"/>
    <w:rsid w:val="00A5145B"/>
    <w:rsid w:val="00A51B7B"/>
    <w:rsid w:val="00A52264"/>
    <w:rsid w:val="00A52524"/>
    <w:rsid w:val="00A530BD"/>
    <w:rsid w:val="00A5316A"/>
    <w:rsid w:val="00A5343E"/>
    <w:rsid w:val="00A53ECD"/>
    <w:rsid w:val="00A547EC"/>
    <w:rsid w:val="00A54F21"/>
    <w:rsid w:val="00A55085"/>
    <w:rsid w:val="00A559CC"/>
    <w:rsid w:val="00A560CA"/>
    <w:rsid w:val="00A5649A"/>
    <w:rsid w:val="00A56C24"/>
    <w:rsid w:val="00A57149"/>
    <w:rsid w:val="00A573C2"/>
    <w:rsid w:val="00A57B6D"/>
    <w:rsid w:val="00A57EB5"/>
    <w:rsid w:val="00A57FBA"/>
    <w:rsid w:val="00A6136C"/>
    <w:rsid w:val="00A61A09"/>
    <w:rsid w:val="00A61A83"/>
    <w:rsid w:val="00A6216B"/>
    <w:rsid w:val="00A635E8"/>
    <w:rsid w:val="00A63634"/>
    <w:rsid w:val="00A653C7"/>
    <w:rsid w:val="00A65B0D"/>
    <w:rsid w:val="00A65E74"/>
    <w:rsid w:val="00A65F87"/>
    <w:rsid w:val="00A66298"/>
    <w:rsid w:val="00A66CAA"/>
    <w:rsid w:val="00A66F54"/>
    <w:rsid w:val="00A67987"/>
    <w:rsid w:val="00A679F1"/>
    <w:rsid w:val="00A67E4A"/>
    <w:rsid w:val="00A7013C"/>
    <w:rsid w:val="00A70EC1"/>
    <w:rsid w:val="00A7108B"/>
    <w:rsid w:val="00A713B4"/>
    <w:rsid w:val="00A71990"/>
    <w:rsid w:val="00A71C79"/>
    <w:rsid w:val="00A72585"/>
    <w:rsid w:val="00A735A9"/>
    <w:rsid w:val="00A741AD"/>
    <w:rsid w:val="00A744DF"/>
    <w:rsid w:val="00A74F74"/>
    <w:rsid w:val="00A763DE"/>
    <w:rsid w:val="00A766BD"/>
    <w:rsid w:val="00A768CF"/>
    <w:rsid w:val="00A76916"/>
    <w:rsid w:val="00A76931"/>
    <w:rsid w:val="00A76BFE"/>
    <w:rsid w:val="00A76E7D"/>
    <w:rsid w:val="00A8083F"/>
    <w:rsid w:val="00A8136C"/>
    <w:rsid w:val="00A819AC"/>
    <w:rsid w:val="00A819C9"/>
    <w:rsid w:val="00A81C4D"/>
    <w:rsid w:val="00A8215B"/>
    <w:rsid w:val="00A82A4A"/>
    <w:rsid w:val="00A82BB4"/>
    <w:rsid w:val="00A82BC6"/>
    <w:rsid w:val="00A82E4A"/>
    <w:rsid w:val="00A82EB9"/>
    <w:rsid w:val="00A832E6"/>
    <w:rsid w:val="00A83DB1"/>
    <w:rsid w:val="00A84663"/>
    <w:rsid w:val="00A84D2D"/>
    <w:rsid w:val="00A84F99"/>
    <w:rsid w:val="00A8517F"/>
    <w:rsid w:val="00A8519E"/>
    <w:rsid w:val="00A85A25"/>
    <w:rsid w:val="00A86076"/>
    <w:rsid w:val="00A86B1E"/>
    <w:rsid w:val="00A87CB7"/>
    <w:rsid w:val="00A90388"/>
    <w:rsid w:val="00A90D76"/>
    <w:rsid w:val="00A90F26"/>
    <w:rsid w:val="00A91536"/>
    <w:rsid w:val="00A9174B"/>
    <w:rsid w:val="00A92020"/>
    <w:rsid w:val="00A923D2"/>
    <w:rsid w:val="00A92A34"/>
    <w:rsid w:val="00A92E00"/>
    <w:rsid w:val="00A93D0C"/>
    <w:rsid w:val="00A93DD8"/>
    <w:rsid w:val="00A9504D"/>
    <w:rsid w:val="00A956BE"/>
    <w:rsid w:val="00A95B15"/>
    <w:rsid w:val="00A9620D"/>
    <w:rsid w:val="00A96B8F"/>
    <w:rsid w:val="00A97DF7"/>
    <w:rsid w:val="00A97E48"/>
    <w:rsid w:val="00A97FFD"/>
    <w:rsid w:val="00AA0B9F"/>
    <w:rsid w:val="00AA1676"/>
    <w:rsid w:val="00AA1E2C"/>
    <w:rsid w:val="00AA1EBC"/>
    <w:rsid w:val="00AA2BF2"/>
    <w:rsid w:val="00AA3272"/>
    <w:rsid w:val="00AA3D3E"/>
    <w:rsid w:val="00AA466D"/>
    <w:rsid w:val="00AA467F"/>
    <w:rsid w:val="00AA4B54"/>
    <w:rsid w:val="00AA4DCE"/>
    <w:rsid w:val="00AA5616"/>
    <w:rsid w:val="00AA69E9"/>
    <w:rsid w:val="00AA7176"/>
    <w:rsid w:val="00AA7FA6"/>
    <w:rsid w:val="00AB0259"/>
    <w:rsid w:val="00AB27A1"/>
    <w:rsid w:val="00AB37BE"/>
    <w:rsid w:val="00AB3DF0"/>
    <w:rsid w:val="00AB4107"/>
    <w:rsid w:val="00AB4AC1"/>
    <w:rsid w:val="00AB4CF1"/>
    <w:rsid w:val="00AB507E"/>
    <w:rsid w:val="00AB5C5A"/>
    <w:rsid w:val="00AB5D0B"/>
    <w:rsid w:val="00AB5D7C"/>
    <w:rsid w:val="00AB624E"/>
    <w:rsid w:val="00AB66BD"/>
    <w:rsid w:val="00AB68DA"/>
    <w:rsid w:val="00AB6B4A"/>
    <w:rsid w:val="00AB743D"/>
    <w:rsid w:val="00AB7687"/>
    <w:rsid w:val="00AB7ACA"/>
    <w:rsid w:val="00AC03F8"/>
    <w:rsid w:val="00AC1CB3"/>
    <w:rsid w:val="00AC2255"/>
    <w:rsid w:val="00AC3520"/>
    <w:rsid w:val="00AC3DB4"/>
    <w:rsid w:val="00AC43E5"/>
    <w:rsid w:val="00AC44F7"/>
    <w:rsid w:val="00AC486D"/>
    <w:rsid w:val="00AC4DF8"/>
    <w:rsid w:val="00AC4F4F"/>
    <w:rsid w:val="00AC5D05"/>
    <w:rsid w:val="00AC7EDE"/>
    <w:rsid w:val="00AD0617"/>
    <w:rsid w:val="00AD1737"/>
    <w:rsid w:val="00AD1BCA"/>
    <w:rsid w:val="00AD2480"/>
    <w:rsid w:val="00AD2780"/>
    <w:rsid w:val="00AD299B"/>
    <w:rsid w:val="00AD2FB3"/>
    <w:rsid w:val="00AD2FF2"/>
    <w:rsid w:val="00AD3D23"/>
    <w:rsid w:val="00AD4069"/>
    <w:rsid w:val="00AD527E"/>
    <w:rsid w:val="00AD52B0"/>
    <w:rsid w:val="00AD5388"/>
    <w:rsid w:val="00AD5673"/>
    <w:rsid w:val="00AD57B4"/>
    <w:rsid w:val="00AD57CA"/>
    <w:rsid w:val="00AD5A02"/>
    <w:rsid w:val="00AD6B6B"/>
    <w:rsid w:val="00AD7953"/>
    <w:rsid w:val="00AE0205"/>
    <w:rsid w:val="00AE0983"/>
    <w:rsid w:val="00AE0DBF"/>
    <w:rsid w:val="00AE235D"/>
    <w:rsid w:val="00AE241A"/>
    <w:rsid w:val="00AE24D4"/>
    <w:rsid w:val="00AE3489"/>
    <w:rsid w:val="00AE3973"/>
    <w:rsid w:val="00AE39BF"/>
    <w:rsid w:val="00AE3A68"/>
    <w:rsid w:val="00AE3B0A"/>
    <w:rsid w:val="00AE465B"/>
    <w:rsid w:val="00AE52CE"/>
    <w:rsid w:val="00AE6C8C"/>
    <w:rsid w:val="00AE767E"/>
    <w:rsid w:val="00AF111A"/>
    <w:rsid w:val="00AF1197"/>
    <w:rsid w:val="00AF237B"/>
    <w:rsid w:val="00AF2C54"/>
    <w:rsid w:val="00AF2D4B"/>
    <w:rsid w:val="00AF2F08"/>
    <w:rsid w:val="00AF36D1"/>
    <w:rsid w:val="00AF3F5E"/>
    <w:rsid w:val="00AF3FD2"/>
    <w:rsid w:val="00AF5939"/>
    <w:rsid w:val="00AF5969"/>
    <w:rsid w:val="00AF62B6"/>
    <w:rsid w:val="00AF63C5"/>
    <w:rsid w:val="00AF64BE"/>
    <w:rsid w:val="00AF74AB"/>
    <w:rsid w:val="00AF789C"/>
    <w:rsid w:val="00AF7ADA"/>
    <w:rsid w:val="00AF7C35"/>
    <w:rsid w:val="00B01EAC"/>
    <w:rsid w:val="00B01EF8"/>
    <w:rsid w:val="00B02AF3"/>
    <w:rsid w:val="00B031F7"/>
    <w:rsid w:val="00B033A5"/>
    <w:rsid w:val="00B036C0"/>
    <w:rsid w:val="00B03AF2"/>
    <w:rsid w:val="00B03FAC"/>
    <w:rsid w:val="00B03FB4"/>
    <w:rsid w:val="00B04954"/>
    <w:rsid w:val="00B04C90"/>
    <w:rsid w:val="00B05D80"/>
    <w:rsid w:val="00B0610F"/>
    <w:rsid w:val="00B06E83"/>
    <w:rsid w:val="00B078F3"/>
    <w:rsid w:val="00B07A0C"/>
    <w:rsid w:val="00B07C26"/>
    <w:rsid w:val="00B1057E"/>
    <w:rsid w:val="00B10C53"/>
    <w:rsid w:val="00B10EF9"/>
    <w:rsid w:val="00B112D7"/>
    <w:rsid w:val="00B1147B"/>
    <w:rsid w:val="00B128F4"/>
    <w:rsid w:val="00B12922"/>
    <w:rsid w:val="00B12A9F"/>
    <w:rsid w:val="00B12F0A"/>
    <w:rsid w:val="00B139BD"/>
    <w:rsid w:val="00B150D6"/>
    <w:rsid w:val="00B1632D"/>
    <w:rsid w:val="00B206AD"/>
    <w:rsid w:val="00B20AE7"/>
    <w:rsid w:val="00B210C4"/>
    <w:rsid w:val="00B2193A"/>
    <w:rsid w:val="00B21A25"/>
    <w:rsid w:val="00B23BA0"/>
    <w:rsid w:val="00B25D20"/>
    <w:rsid w:val="00B2610E"/>
    <w:rsid w:val="00B2696A"/>
    <w:rsid w:val="00B26ED1"/>
    <w:rsid w:val="00B27302"/>
    <w:rsid w:val="00B27BC9"/>
    <w:rsid w:val="00B302D6"/>
    <w:rsid w:val="00B31E18"/>
    <w:rsid w:val="00B32BE2"/>
    <w:rsid w:val="00B3337E"/>
    <w:rsid w:val="00B33677"/>
    <w:rsid w:val="00B33F0F"/>
    <w:rsid w:val="00B34274"/>
    <w:rsid w:val="00B3436E"/>
    <w:rsid w:val="00B34D3C"/>
    <w:rsid w:val="00B35DA2"/>
    <w:rsid w:val="00B361CF"/>
    <w:rsid w:val="00B3628A"/>
    <w:rsid w:val="00B364FE"/>
    <w:rsid w:val="00B37521"/>
    <w:rsid w:val="00B3777E"/>
    <w:rsid w:val="00B37857"/>
    <w:rsid w:val="00B379A9"/>
    <w:rsid w:val="00B37A0E"/>
    <w:rsid w:val="00B37AB6"/>
    <w:rsid w:val="00B37D27"/>
    <w:rsid w:val="00B40393"/>
    <w:rsid w:val="00B40639"/>
    <w:rsid w:val="00B40A05"/>
    <w:rsid w:val="00B40AAD"/>
    <w:rsid w:val="00B42E50"/>
    <w:rsid w:val="00B4311D"/>
    <w:rsid w:val="00B44042"/>
    <w:rsid w:val="00B44173"/>
    <w:rsid w:val="00B454B5"/>
    <w:rsid w:val="00B45659"/>
    <w:rsid w:val="00B45DDC"/>
    <w:rsid w:val="00B4651A"/>
    <w:rsid w:val="00B507B2"/>
    <w:rsid w:val="00B513C7"/>
    <w:rsid w:val="00B514FC"/>
    <w:rsid w:val="00B52331"/>
    <w:rsid w:val="00B52679"/>
    <w:rsid w:val="00B52D94"/>
    <w:rsid w:val="00B537C9"/>
    <w:rsid w:val="00B537CD"/>
    <w:rsid w:val="00B540DE"/>
    <w:rsid w:val="00B54857"/>
    <w:rsid w:val="00B54D2E"/>
    <w:rsid w:val="00B54F89"/>
    <w:rsid w:val="00B55A2B"/>
    <w:rsid w:val="00B55DBC"/>
    <w:rsid w:val="00B55FEC"/>
    <w:rsid w:val="00B561B3"/>
    <w:rsid w:val="00B56CF9"/>
    <w:rsid w:val="00B575D0"/>
    <w:rsid w:val="00B57AFE"/>
    <w:rsid w:val="00B6012C"/>
    <w:rsid w:val="00B60394"/>
    <w:rsid w:val="00B60EAE"/>
    <w:rsid w:val="00B6174B"/>
    <w:rsid w:val="00B61CCE"/>
    <w:rsid w:val="00B6238D"/>
    <w:rsid w:val="00B62EAD"/>
    <w:rsid w:val="00B63D77"/>
    <w:rsid w:val="00B63FF4"/>
    <w:rsid w:val="00B641A1"/>
    <w:rsid w:val="00B65C4E"/>
    <w:rsid w:val="00B66DA1"/>
    <w:rsid w:val="00B67798"/>
    <w:rsid w:val="00B6779D"/>
    <w:rsid w:val="00B67A5B"/>
    <w:rsid w:val="00B7028E"/>
    <w:rsid w:val="00B71E15"/>
    <w:rsid w:val="00B7289D"/>
    <w:rsid w:val="00B72B23"/>
    <w:rsid w:val="00B72C5B"/>
    <w:rsid w:val="00B73627"/>
    <w:rsid w:val="00B73BCB"/>
    <w:rsid w:val="00B7428B"/>
    <w:rsid w:val="00B74427"/>
    <w:rsid w:val="00B7502B"/>
    <w:rsid w:val="00B7508D"/>
    <w:rsid w:val="00B754C4"/>
    <w:rsid w:val="00B7562D"/>
    <w:rsid w:val="00B768C0"/>
    <w:rsid w:val="00B76A8F"/>
    <w:rsid w:val="00B7730D"/>
    <w:rsid w:val="00B776C9"/>
    <w:rsid w:val="00B777B8"/>
    <w:rsid w:val="00B815A1"/>
    <w:rsid w:val="00B81799"/>
    <w:rsid w:val="00B81BE7"/>
    <w:rsid w:val="00B83091"/>
    <w:rsid w:val="00B832FB"/>
    <w:rsid w:val="00B83BDA"/>
    <w:rsid w:val="00B83E08"/>
    <w:rsid w:val="00B849A9"/>
    <w:rsid w:val="00B84A12"/>
    <w:rsid w:val="00B862FC"/>
    <w:rsid w:val="00B86900"/>
    <w:rsid w:val="00B86CB9"/>
    <w:rsid w:val="00B9096C"/>
    <w:rsid w:val="00B90F3F"/>
    <w:rsid w:val="00B912AC"/>
    <w:rsid w:val="00B9191B"/>
    <w:rsid w:val="00B921C7"/>
    <w:rsid w:val="00B9228C"/>
    <w:rsid w:val="00B92D9B"/>
    <w:rsid w:val="00B94AE5"/>
    <w:rsid w:val="00B94CB8"/>
    <w:rsid w:val="00B95A37"/>
    <w:rsid w:val="00B95B50"/>
    <w:rsid w:val="00B96032"/>
    <w:rsid w:val="00B970B5"/>
    <w:rsid w:val="00BA030B"/>
    <w:rsid w:val="00BA09E0"/>
    <w:rsid w:val="00BA0AC9"/>
    <w:rsid w:val="00BA0E6E"/>
    <w:rsid w:val="00BA1E48"/>
    <w:rsid w:val="00BA2019"/>
    <w:rsid w:val="00BA238F"/>
    <w:rsid w:val="00BA2579"/>
    <w:rsid w:val="00BA2675"/>
    <w:rsid w:val="00BA2BD7"/>
    <w:rsid w:val="00BA3357"/>
    <w:rsid w:val="00BA35F1"/>
    <w:rsid w:val="00BA40E1"/>
    <w:rsid w:val="00BA5204"/>
    <w:rsid w:val="00BA54C7"/>
    <w:rsid w:val="00BA59C7"/>
    <w:rsid w:val="00BA59CA"/>
    <w:rsid w:val="00BA5C68"/>
    <w:rsid w:val="00BA6CB3"/>
    <w:rsid w:val="00BA6ED0"/>
    <w:rsid w:val="00BA73B5"/>
    <w:rsid w:val="00BB03F1"/>
    <w:rsid w:val="00BB0E35"/>
    <w:rsid w:val="00BB1EC4"/>
    <w:rsid w:val="00BB1F1D"/>
    <w:rsid w:val="00BB2173"/>
    <w:rsid w:val="00BB24C6"/>
    <w:rsid w:val="00BB2A50"/>
    <w:rsid w:val="00BB3BA1"/>
    <w:rsid w:val="00BB4907"/>
    <w:rsid w:val="00BB54E1"/>
    <w:rsid w:val="00BB58F9"/>
    <w:rsid w:val="00BB5F96"/>
    <w:rsid w:val="00BB5FE7"/>
    <w:rsid w:val="00BB62F3"/>
    <w:rsid w:val="00BB74B0"/>
    <w:rsid w:val="00BB7A81"/>
    <w:rsid w:val="00BB7DE9"/>
    <w:rsid w:val="00BC0F8D"/>
    <w:rsid w:val="00BC1128"/>
    <w:rsid w:val="00BC11D5"/>
    <w:rsid w:val="00BC1D55"/>
    <w:rsid w:val="00BC1D60"/>
    <w:rsid w:val="00BC1DA4"/>
    <w:rsid w:val="00BC3102"/>
    <w:rsid w:val="00BC36C9"/>
    <w:rsid w:val="00BC3904"/>
    <w:rsid w:val="00BC3DD0"/>
    <w:rsid w:val="00BC4AC3"/>
    <w:rsid w:val="00BC4D5E"/>
    <w:rsid w:val="00BC4EB5"/>
    <w:rsid w:val="00BC5232"/>
    <w:rsid w:val="00BC58B7"/>
    <w:rsid w:val="00BC6059"/>
    <w:rsid w:val="00BC61B2"/>
    <w:rsid w:val="00BC6998"/>
    <w:rsid w:val="00BC6CC9"/>
    <w:rsid w:val="00BC7F7E"/>
    <w:rsid w:val="00BD085C"/>
    <w:rsid w:val="00BD1224"/>
    <w:rsid w:val="00BD12D7"/>
    <w:rsid w:val="00BD1394"/>
    <w:rsid w:val="00BD16E3"/>
    <w:rsid w:val="00BD1EC2"/>
    <w:rsid w:val="00BD2638"/>
    <w:rsid w:val="00BD2D0A"/>
    <w:rsid w:val="00BD2D5B"/>
    <w:rsid w:val="00BD35FD"/>
    <w:rsid w:val="00BD3802"/>
    <w:rsid w:val="00BD3E8F"/>
    <w:rsid w:val="00BD4DF0"/>
    <w:rsid w:val="00BD5B9A"/>
    <w:rsid w:val="00BD5D78"/>
    <w:rsid w:val="00BD6297"/>
    <w:rsid w:val="00BD71BC"/>
    <w:rsid w:val="00BD7431"/>
    <w:rsid w:val="00BD7A0F"/>
    <w:rsid w:val="00BE05E7"/>
    <w:rsid w:val="00BE0805"/>
    <w:rsid w:val="00BE0956"/>
    <w:rsid w:val="00BE146E"/>
    <w:rsid w:val="00BE1FF1"/>
    <w:rsid w:val="00BE20F3"/>
    <w:rsid w:val="00BE263B"/>
    <w:rsid w:val="00BE2B6F"/>
    <w:rsid w:val="00BE378B"/>
    <w:rsid w:val="00BE3C98"/>
    <w:rsid w:val="00BE523A"/>
    <w:rsid w:val="00BE55D2"/>
    <w:rsid w:val="00BE5941"/>
    <w:rsid w:val="00BE5A80"/>
    <w:rsid w:val="00BF04A7"/>
    <w:rsid w:val="00BF1479"/>
    <w:rsid w:val="00BF1E8F"/>
    <w:rsid w:val="00BF3457"/>
    <w:rsid w:val="00BF3825"/>
    <w:rsid w:val="00BF4AF1"/>
    <w:rsid w:val="00BF53A7"/>
    <w:rsid w:val="00BF5A44"/>
    <w:rsid w:val="00BF6590"/>
    <w:rsid w:val="00C011A2"/>
    <w:rsid w:val="00C0131E"/>
    <w:rsid w:val="00C01A47"/>
    <w:rsid w:val="00C020FA"/>
    <w:rsid w:val="00C02825"/>
    <w:rsid w:val="00C029A4"/>
    <w:rsid w:val="00C02E8D"/>
    <w:rsid w:val="00C035C2"/>
    <w:rsid w:val="00C03B84"/>
    <w:rsid w:val="00C03CDD"/>
    <w:rsid w:val="00C0433A"/>
    <w:rsid w:val="00C0571B"/>
    <w:rsid w:val="00C05C95"/>
    <w:rsid w:val="00C05CEA"/>
    <w:rsid w:val="00C05D92"/>
    <w:rsid w:val="00C05DE3"/>
    <w:rsid w:val="00C06222"/>
    <w:rsid w:val="00C0628F"/>
    <w:rsid w:val="00C0667A"/>
    <w:rsid w:val="00C070D5"/>
    <w:rsid w:val="00C0719F"/>
    <w:rsid w:val="00C0724D"/>
    <w:rsid w:val="00C072DD"/>
    <w:rsid w:val="00C0779C"/>
    <w:rsid w:val="00C07EEC"/>
    <w:rsid w:val="00C07FE9"/>
    <w:rsid w:val="00C1013D"/>
    <w:rsid w:val="00C10468"/>
    <w:rsid w:val="00C112AE"/>
    <w:rsid w:val="00C1227C"/>
    <w:rsid w:val="00C12CFC"/>
    <w:rsid w:val="00C130ED"/>
    <w:rsid w:val="00C134D0"/>
    <w:rsid w:val="00C13653"/>
    <w:rsid w:val="00C14235"/>
    <w:rsid w:val="00C142D0"/>
    <w:rsid w:val="00C149E2"/>
    <w:rsid w:val="00C14CB3"/>
    <w:rsid w:val="00C15BF8"/>
    <w:rsid w:val="00C166CF"/>
    <w:rsid w:val="00C167D5"/>
    <w:rsid w:val="00C16D95"/>
    <w:rsid w:val="00C17E07"/>
    <w:rsid w:val="00C20B1B"/>
    <w:rsid w:val="00C21564"/>
    <w:rsid w:val="00C2287A"/>
    <w:rsid w:val="00C243FF"/>
    <w:rsid w:val="00C246C9"/>
    <w:rsid w:val="00C24B50"/>
    <w:rsid w:val="00C24FC9"/>
    <w:rsid w:val="00C25A13"/>
    <w:rsid w:val="00C25B50"/>
    <w:rsid w:val="00C263BE"/>
    <w:rsid w:val="00C26886"/>
    <w:rsid w:val="00C26916"/>
    <w:rsid w:val="00C3071D"/>
    <w:rsid w:val="00C310C1"/>
    <w:rsid w:val="00C31D49"/>
    <w:rsid w:val="00C31EC2"/>
    <w:rsid w:val="00C320EE"/>
    <w:rsid w:val="00C324A8"/>
    <w:rsid w:val="00C32A5D"/>
    <w:rsid w:val="00C32AAB"/>
    <w:rsid w:val="00C32CAE"/>
    <w:rsid w:val="00C33B63"/>
    <w:rsid w:val="00C34482"/>
    <w:rsid w:val="00C3452D"/>
    <w:rsid w:val="00C34553"/>
    <w:rsid w:val="00C348E2"/>
    <w:rsid w:val="00C34C0E"/>
    <w:rsid w:val="00C354A9"/>
    <w:rsid w:val="00C35D2A"/>
    <w:rsid w:val="00C375C1"/>
    <w:rsid w:val="00C37B7A"/>
    <w:rsid w:val="00C37C0D"/>
    <w:rsid w:val="00C40D32"/>
    <w:rsid w:val="00C41CF6"/>
    <w:rsid w:val="00C425F9"/>
    <w:rsid w:val="00C42B05"/>
    <w:rsid w:val="00C435EF"/>
    <w:rsid w:val="00C44113"/>
    <w:rsid w:val="00C4428A"/>
    <w:rsid w:val="00C45A93"/>
    <w:rsid w:val="00C45EE1"/>
    <w:rsid w:val="00C460F3"/>
    <w:rsid w:val="00C50317"/>
    <w:rsid w:val="00C51621"/>
    <w:rsid w:val="00C51ACE"/>
    <w:rsid w:val="00C52821"/>
    <w:rsid w:val="00C530E0"/>
    <w:rsid w:val="00C541BC"/>
    <w:rsid w:val="00C54DF1"/>
    <w:rsid w:val="00C55053"/>
    <w:rsid w:val="00C557F6"/>
    <w:rsid w:val="00C5642E"/>
    <w:rsid w:val="00C574F6"/>
    <w:rsid w:val="00C576D4"/>
    <w:rsid w:val="00C57FED"/>
    <w:rsid w:val="00C604DD"/>
    <w:rsid w:val="00C605EE"/>
    <w:rsid w:val="00C60E59"/>
    <w:rsid w:val="00C61353"/>
    <w:rsid w:val="00C61391"/>
    <w:rsid w:val="00C61559"/>
    <w:rsid w:val="00C61785"/>
    <w:rsid w:val="00C61F3A"/>
    <w:rsid w:val="00C61FA1"/>
    <w:rsid w:val="00C6267F"/>
    <w:rsid w:val="00C62EAE"/>
    <w:rsid w:val="00C632CB"/>
    <w:rsid w:val="00C63A93"/>
    <w:rsid w:val="00C63C36"/>
    <w:rsid w:val="00C6443D"/>
    <w:rsid w:val="00C645DA"/>
    <w:rsid w:val="00C64C6D"/>
    <w:rsid w:val="00C65903"/>
    <w:rsid w:val="00C66088"/>
    <w:rsid w:val="00C66281"/>
    <w:rsid w:val="00C66307"/>
    <w:rsid w:val="00C66F06"/>
    <w:rsid w:val="00C673E0"/>
    <w:rsid w:val="00C6777B"/>
    <w:rsid w:val="00C6798A"/>
    <w:rsid w:val="00C67BC5"/>
    <w:rsid w:val="00C70ABD"/>
    <w:rsid w:val="00C70F75"/>
    <w:rsid w:val="00C71486"/>
    <w:rsid w:val="00C71579"/>
    <w:rsid w:val="00C717B4"/>
    <w:rsid w:val="00C72945"/>
    <w:rsid w:val="00C72E1B"/>
    <w:rsid w:val="00C7357B"/>
    <w:rsid w:val="00C73FDD"/>
    <w:rsid w:val="00C747E0"/>
    <w:rsid w:val="00C74B75"/>
    <w:rsid w:val="00C74E04"/>
    <w:rsid w:val="00C75600"/>
    <w:rsid w:val="00C75AEF"/>
    <w:rsid w:val="00C75B2E"/>
    <w:rsid w:val="00C75CFD"/>
    <w:rsid w:val="00C76545"/>
    <w:rsid w:val="00C76734"/>
    <w:rsid w:val="00C76E2C"/>
    <w:rsid w:val="00C76FD4"/>
    <w:rsid w:val="00C772D2"/>
    <w:rsid w:val="00C80425"/>
    <w:rsid w:val="00C80A51"/>
    <w:rsid w:val="00C80E8B"/>
    <w:rsid w:val="00C82300"/>
    <w:rsid w:val="00C823FE"/>
    <w:rsid w:val="00C83900"/>
    <w:rsid w:val="00C84367"/>
    <w:rsid w:val="00C85260"/>
    <w:rsid w:val="00C85583"/>
    <w:rsid w:val="00C86481"/>
    <w:rsid w:val="00C864CC"/>
    <w:rsid w:val="00C8676D"/>
    <w:rsid w:val="00C86DE8"/>
    <w:rsid w:val="00C871A8"/>
    <w:rsid w:val="00C878DF"/>
    <w:rsid w:val="00C87C05"/>
    <w:rsid w:val="00C87FBB"/>
    <w:rsid w:val="00C91C58"/>
    <w:rsid w:val="00C920B7"/>
    <w:rsid w:val="00C92617"/>
    <w:rsid w:val="00C92FBE"/>
    <w:rsid w:val="00C93183"/>
    <w:rsid w:val="00C9343A"/>
    <w:rsid w:val="00C9408E"/>
    <w:rsid w:val="00C941E0"/>
    <w:rsid w:val="00C94794"/>
    <w:rsid w:val="00C948EF"/>
    <w:rsid w:val="00C949CB"/>
    <w:rsid w:val="00C94BC8"/>
    <w:rsid w:val="00C9518D"/>
    <w:rsid w:val="00C95339"/>
    <w:rsid w:val="00C95DDD"/>
    <w:rsid w:val="00C977AE"/>
    <w:rsid w:val="00C97955"/>
    <w:rsid w:val="00CA17F1"/>
    <w:rsid w:val="00CA1971"/>
    <w:rsid w:val="00CA1F22"/>
    <w:rsid w:val="00CA21D4"/>
    <w:rsid w:val="00CA2518"/>
    <w:rsid w:val="00CA3CF1"/>
    <w:rsid w:val="00CA4086"/>
    <w:rsid w:val="00CA5A49"/>
    <w:rsid w:val="00CA631E"/>
    <w:rsid w:val="00CA6618"/>
    <w:rsid w:val="00CA6FFD"/>
    <w:rsid w:val="00CA7173"/>
    <w:rsid w:val="00CA78AD"/>
    <w:rsid w:val="00CA790A"/>
    <w:rsid w:val="00CB01DD"/>
    <w:rsid w:val="00CB0A50"/>
    <w:rsid w:val="00CB0D57"/>
    <w:rsid w:val="00CB110C"/>
    <w:rsid w:val="00CB1FDE"/>
    <w:rsid w:val="00CB2A5D"/>
    <w:rsid w:val="00CB3B80"/>
    <w:rsid w:val="00CB4F1F"/>
    <w:rsid w:val="00CB5665"/>
    <w:rsid w:val="00CB566F"/>
    <w:rsid w:val="00CB59CB"/>
    <w:rsid w:val="00CB5AE4"/>
    <w:rsid w:val="00CB6985"/>
    <w:rsid w:val="00CB71BA"/>
    <w:rsid w:val="00CC000B"/>
    <w:rsid w:val="00CC1C1E"/>
    <w:rsid w:val="00CC1D08"/>
    <w:rsid w:val="00CC294B"/>
    <w:rsid w:val="00CC30DE"/>
    <w:rsid w:val="00CC3202"/>
    <w:rsid w:val="00CC376A"/>
    <w:rsid w:val="00CC385C"/>
    <w:rsid w:val="00CC3D64"/>
    <w:rsid w:val="00CC4A8B"/>
    <w:rsid w:val="00CC4BDC"/>
    <w:rsid w:val="00CC50FE"/>
    <w:rsid w:val="00CC5E04"/>
    <w:rsid w:val="00CC5EF6"/>
    <w:rsid w:val="00CC68E5"/>
    <w:rsid w:val="00CC6D39"/>
    <w:rsid w:val="00CC7C37"/>
    <w:rsid w:val="00CD0D28"/>
    <w:rsid w:val="00CD228C"/>
    <w:rsid w:val="00CD2471"/>
    <w:rsid w:val="00CD2EC2"/>
    <w:rsid w:val="00CD2F8D"/>
    <w:rsid w:val="00CD3088"/>
    <w:rsid w:val="00CD4181"/>
    <w:rsid w:val="00CD51B6"/>
    <w:rsid w:val="00CD5297"/>
    <w:rsid w:val="00CD61C0"/>
    <w:rsid w:val="00CD632D"/>
    <w:rsid w:val="00CD6EC7"/>
    <w:rsid w:val="00CE040B"/>
    <w:rsid w:val="00CE0885"/>
    <w:rsid w:val="00CE12F0"/>
    <w:rsid w:val="00CE1381"/>
    <w:rsid w:val="00CE18BC"/>
    <w:rsid w:val="00CE1DF1"/>
    <w:rsid w:val="00CE2331"/>
    <w:rsid w:val="00CE290C"/>
    <w:rsid w:val="00CE3404"/>
    <w:rsid w:val="00CE3AAD"/>
    <w:rsid w:val="00CE3F4C"/>
    <w:rsid w:val="00CE4FF8"/>
    <w:rsid w:val="00CE53A6"/>
    <w:rsid w:val="00CE720A"/>
    <w:rsid w:val="00CE76A2"/>
    <w:rsid w:val="00CE76BC"/>
    <w:rsid w:val="00CE7BA7"/>
    <w:rsid w:val="00CF08A2"/>
    <w:rsid w:val="00CF2469"/>
    <w:rsid w:val="00CF2542"/>
    <w:rsid w:val="00CF26A6"/>
    <w:rsid w:val="00CF29AB"/>
    <w:rsid w:val="00CF2B5B"/>
    <w:rsid w:val="00CF3603"/>
    <w:rsid w:val="00CF3AA3"/>
    <w:rsid w:val="00CF4C1B"/>
    <w:rsid w:val="00CF4E69"/>
    <w:rsid w:val="00CF58A1"/>
    <w:rsid w:val="00CF5B75"/>
    <w:rsid w:val="00CF66B2"/>
    <w:rsid w:val="00CF67BF"/>
    <w:rsid w:val="00CF6D88"/>
    <w:rsid w:val="00CF70AD"/>
    <w:rsid w:val="00CF70C4"/>
    <w:rsid w:val="00D0002A"/>
    <w:rsid w:val="00D001B4"/>
    <w:rsid w:val="00D005D5"/>
    <w:rsid w:val="00D01C9D"/>
    <w:rsid w:val="00D021C0"/>
    <w:rsid w:val="00D02958"/>
    <w:rsid w:val="00D02CA2"/>
    <w:rsid w:val="00D0314C"/>
    <w:rsid w:val="00D0366F"/>
    <w:rsid w:val="00D03E2C"/>
    <w:rsid w:val="00D05249"/>
    <w:rsid w:val="00D05836"/>
    <w:rsid w:val="00D061CA"/>
    <w:rsid w:val="00D06485"/>
    <w:rsid w:val="00D0684A"/>
    <w:rsid w:val="00D06875"/>
    <w:rsid w:val="00D06B3F"/>
    <w:rsid w:val="00D070D5"/>
    <w:rsid w:val="00D0757E"/>
    <w:rsid w:val="00D078B7"/>
    <w:rsid w:val="00D07A61"/>
    <w:rsid w:val="00D100F8"/>
    <w:rsid w:val="00D103E4"/>
    <w:rsid w:val="00D103FF"/>
    <w:rsid w:val="00D11F35"/>
    <w:rsid w:val="00D1233F"/>
    <w:rsid w:val="00D12E75"/>
    <w:rsid w:val="00D130F6"/>
    <w:rsid w:val="00D1464B"/>
    <w:rsid w:val="00D150F4"/>
    <w:rsid w:val="00D15702"/>
    <w:rsid w:val="00D16157"/>
    <w:rsid w:val="00D1623F"/>
    <w:rsid w:val="00D17153"/>
    <w:rsid w:val="00D17B81"/>
    <w:rsid w:val="00D20450"/>
    <w:rsid w:val="00D20858"/>
    <w:rsid w:val="00D20A8B"/>
    <w:rsid w:val="00D214AE"/>
    <w:rsid w:val="00D21CD0"/>
    <w:rsid w:val="00D22362"/>
    <w:rsid w:val="00D22A48"/>
    <w:rsid w:val="00D23122"/>
    <w:rsid w:val="00D23168"/>
    <w:rsid w:val="00D23236"/>
    <w:rsid w:val="00D23734"/>
    <w:rsid w:val="00D23AE6"/>
    <w:rsid w:val="00D24190"/>
    <w:rsid w:val="00D245AD"/>
    <w:rsid w:val="00D24741"/>
    <w:rsid w:val="00D25CA1"/>
    <w:rsid w:val="00D260C0"/>
    <w:rsid w:val="00D26111"/>
    <w:rsid w:val="00D26819"/>
    <w:rsid w:val="00D311A2"/>
    <w:rsid w:val="00D31357"/>
    <w:rsid w:val="00D31E2E"/>
    <w:rsid w:val="00D31F34"/>
    <w:rsid w:val="00D32A49"/>
    <w:rsid w:val="00D32CE2"/>
    <w:rsid w:val="00D32F3C"/>
    <w:rsid w:val="00D333AC"/>
    <w:rsid w:val="00D33C7A"/>
    <w:rsid w:val="00D343E1"/>
    <w:rsid w:val="00D35210"/>
    <w:rsid w:val="00D353E2"/>
    <w:rsid w:val="00D355A9"/>
    <w:rsid w:val="00D35BBC"/>
    <w:rsid w:val="00D35CED"/>
    <w:rsid w:val="00D363C7"/>
    <w:rsid w:val="00D36521"/>
    <w:rsid w:val="00D368BD"/>
    <w:rsid w:val="00D3740B"/>
    <w:rsid w:val="00D37495"/>
    <w:rsid w:val="00D37676"/>
    <w:rsid w:val="00D377D1"/>
    <w:rsid w:val="00D37D40"/>
    <w:rsid w:val="00D413E6"/>
    <w:rsid w:val="00D416F0"/>
    <w:rsid w:val="00D41728"/>
    <w:rsid w:val="00D41797"/>
    <w:rsid w:val="00D41E74"/>
    <w:rsid w:val="00D4258E"/>
    <w:rsid w:val="00D425CF"/>
    <w:rsid w:val="00D426A5"/>
    <w:rsid w:val="00D427EB"/>
    <w:rsid w:val="00D43E73"/>
    <w:rsid w:val="00D43EEE"/>
    <w:rsid w:val="00D43F39"/>
    <w:rsid w:val="00D4415C"/>
    <w:rsid w:val="00D44409"/>
    <w:rsid w:val="00D44E9A"/>
    <w:rsid w:val="00D45DEB"/>
    <w:rsid w:val="00D46C8C"/>
    <w:rsid w:val="00D47342"/>
    <w:rsid w:val="00D473B1"/>
    <w:rsid w:val="00D473DA"/>
    <w:rsid w:val="00D47ED2"/>
    <w:rsid w:val="00D50141"/>
    <w:rsid w:val="00D503B2"/>
    <w:rsid w:val="00D50568"/>
    <w:rsid w:val="00D50A23"/>
    <w:rsid w:val="00D5104D"/>
    <w:rsid w:val="00D5161D"/>
    <w:rsid w:val="00D51C88"/>
    <w:rsid w:val="00D52105"/>
    <w:rsid w:val="00D52450"/>
    <w:rsid w:val="00D526A8"/>
    <w:rsid w:val="00D5280F"/>
    <w:rsid w:val="00D52C32"/>
    <w:rsid w:val="00D53484"/>
    <w:rsid w:val="00D5396B"/>
    <w:rsid w:val="00D53DA8"/>
    <w:rsid w:val="00D53DB6"/>
    <w:rsid w:val="00D5456F"/>
    <w:rsid w:val="00D54718"/>
    <w:rsid w:val="00D54811"/>
    <w:rsid w:val="00D549F7"/>
    <w:rsid w:val="00D54B93"/>
    <w:rsid w:val="00D54EF7"/>
    <w:rsid w:val="00D55195"/>
    <w:rsid w:val="00D55CD2"/>
    <w:rsid w:val="00D5661E"/>
    <w:rsid w:val="00D5693C"/>
    <w:rsid w:val="00D6012B"/>
    <w:rsid w:val="00D61B78"/>
    <w:rsid w:val="00D620F3"/>
    <w:rsid w:val="00D62198"/>
    <w:rsid w:val="00D6388B"/>
    <w:rsid w:val="00D63CC3"/>
    <w:rsid w:val="00D64194"/>
    <w:rsid w:val="00D64355"/>
    <w:rsid w:val="00D64C6B"/>
    <w:rsid w:val="00D64C72"/>
    <w:rsid w:val="00D64D3E"/>
    <w:rsid w:val="00D6509D"/>
    <w:rsid w:val="00D6589A"/>
    <w:rsid w:val="00D65E95"/>
    <w:rsid w:val="00D65E98"/>
    <w:rsid w:val="00D6658A"/>
    <w:rsid w:val="00D67558"/>
    <w:rsid w:val="00D677EB"/>
    <w:rsid w:val="00D67922"/>
    <w:rsid w:val="00D67BC0"/>
    <w:rsid w:val="00D67FD6"/>
    <w:rsid w:val="00D70A2C"/>
    <w:rsid w:val="00D7133C"/>
    <w:rsid w:val="00D72109"/>
    <w:rsid w:val="00D729E7"/>
    <w:rsid w:val="00D734BD"/>
    <w:rsid w:val="00D7384B"/>
    <w:rsid w:val="00D73DF6"/>
    <w:rsid w:val="00D7470A"/>
    <w:rsid w:val="00D74933"/>
    <w:rsid w:val="00D75E43"/>
    <w:rsid w:val="00D75FC5"/>
    <w:rsid w:val="00D76355"/>
    <w:rsid w:val="00D7662B"/>
    <w:rsid w:val="00D7673D"/>
    <w:rsid w:val="00D767E6"/>
    <w:rsid w:val="00D76A6C"/>
    <w:rsid w:val="00D770E4"/>
    <w:rsid w:val="00D77B08"/>
    <w:rsid w:val="00D77D36"/>
    <w:rsid w:val="00D802C3"/>
    <w:rsid w:val="00D81453"/>
    <w:rsid w:val="00D814B9"/>
    <w:rsid w:val="00D81887"/>
    <w:rsid w:val="00D81DAD"/>
    <w:rsid w:val="00D81E47"/>
    <w:rsid w:val="00D82237"/>
    <w:rsid w:val="00D82D2C"/>
    <w:rsid w:val="00D83A44"/>
    <w:rsid w:val="00D83AF0"/>
    <w:rsid w:val="00D83DCC"/>
    <w:rsid w:val="00D85D65"/>
    <w:rsid w:val="00D86358"/>
    <w:rsid w:val="00D864A8"/>
    <w:rsid w:val="00D87A36"/>
    <w:rsid w:val="00D90004"/>
    <w:rsid w:val="00D909AE"/>
    <w:rsid w:val="00D90F62"/>
    <w:rsid w:val="00D91958"/>
    <w:rsid w:val="00D930BE"/>
    <w:rsid w:val="00D936C0"/>
    <w:rsid w:val="00D9458D"/>
    <w:rsid w:val="00D94A83"/>
    <w:rsid w:val="00D95BB0"/>
    <w:rsid w:val="00D9607F"/>
    <w:rsid w:val="00D9685D"/>
    <w:rsid w:val="00D969F4"/>
    <w:rsid w:val="00DA049C"/>
    <w:rsid w:val="00DA1A56"/>
    <w:rsid w:val="00DA1B8F"/>
    <w:rsid w:val="00DA1EAF"/>
    <w:rsid w:val="00DA3639"/>
    <w:rsid w:val="00DA3A4E"/>
    <w:rsid w:val="00DA3E03"/>
    <w:rsid w:val="00DA3FC3"/>
    <w:rsid w:val="00DA45EB"/>
    <w:rsid w:val="00DA5482"/>
    <w:rsid w:val="00DA60D1"/>
    <w:rsid w:val="00DA61DE"/>
    <w:rsid w:val="00DA67D1"/>
    <w:rsid w:val="00DA6E2D"/>
    <w:rsid w:val="00DA7366"/>
    <w:rsid w:val="00DA7C1B"/>
    <w:rsid w:val="00DB247C"/>
    <w:rsid w:val="00DB2BC0"/>
    <w:rsid w:val="00DB3895"/>
    <w:rsid w:val="00DB3EBC"/>
    <w:rsid w:val="00DB4A50"/>
    <w:rsid w:val="00DB4F8B"/>
    <w:rsid w:val="00DB61DB"/>
    <w:rsid w:val="00DB64B5"/>
    <w:rsid w:val="00DC06ED"/>
    <w:rsid w:val="00DC0BF7"/>
    <w:rsid w:val="00DC1475"/>
    <w:rsid w:val="00DC1B34"/>
    <w:rsid w:val="00DC21F8"/>
    <w:rsid w:val="00DC2208"/>
    <w:rsid w:val="00DC2405"/>
    <w:rsid w:val="00DC24E6"/>
    <w:rsid w:val="00DC2584"/>
    <w:rsid w:val="00DC28C9"/>
    <w:rsid w:val="00DC3182"/>
    <w:rsid w:val="00DC399A"/>
    <w:rsid w:val="00DC3AB1"/>
    <w:rsid w:val="00DC416B"/>
    <w:rsid w:val="00DC47ED"/>
    <w:rsid w:val="00DC4852"/>
    <w:rsid w:val="00DC4A3A"/>
    <w:rsid w:val="00DC4FDA"/>
    <w:rsid w:val="00DC508D"/>
    <w:rsid w:val="00DC527E"/>
    <w:rsid w:val="00DC6569"/>
    <w:rsid w:val="00DC6B10"/>
    <w:rsid w:val="00DD039A"/>
    <w:rsid w:val="00DD0D2D"/>
    <w:rsid w:val="00DD10BA"/>
    <w:rsid w:val="00DD2FC8"/>
    <w:rsid w:val="00DD3BCE"/>
    <w:rsid w:val="00DD4014"/>
    <w:rsid w:val="00DD4B0F"/>
    <w:rsid w:val="00DD546A"/>
    <w:rsid w:val="00DD5C1C"/>
    <w:rsid w:val="00DD6904"/>
    <w:rsid w:val="00DD7115"/>
    <w:rsid w:val="00DD71CE"/>
    <w:rsid w:val="00DD7425"/>
    <w:rsid w:val="00DD7A8D"/>
    <w:rsid w:val="00DE015A"/>
    <w:rsid w:val="00DE135D"/>
    <w:rsid w:val="00DE13CF"/>
    <w:rsid w:val="00DE162E"/>
    <w:rsid w:val="00DE197F"/>
    <w:rsid w:val="00DE1D85"/>
    <w:rsid w:val="00DE24B9"/>
    <w:rsid w:val="00DE2830"/>
    <w:rsid w:val="00DE2B06"/>
    <w:rsid w:val="00DE3091"/>
    <w:rsid w:val="00DE3292"/>
    <w:rsid w:val="00DE3391"/>
    <w:rsid w:val="00DE4A25"/>
    <w:rsid w:val="00DE4CF3"/>
    <w:rsid w:val="00DE6177"/>
    <w:rsid w:val="00DE624E"/>
    <w:rsid w:val="00DE6B5E"/>
    <w:rsid w:val="00DE6FF1"/>
    <w:rsid w:val="00DE718A"/>
    <w:rsid w:val="00DE72E6"/>
    <w:rsid w:val="00DE7629"/>
    <w:rsid w:val="00DE77F9"/>
    <w:rsid w:val="00DE7C6B"/>
    <w:rsid w:val="00DE7F74"/>
    <w:rsid w:val="00DF04A5"/>
    <w:rsid w:val="00DF0A0E"/>
    <w:rsid w:val="00DF1A59"/>
    <w:rsid w:val="00DF1E7C"/>
    <w:rsid w:val="00DF2B79"/>
    <w:rsid w:val="00DF318F"/>
    <w:rsid w:val="00DF3C77"/>
    <w:rsid w:val="00DF3D04"/>
    <w:rsid w:val="00DF3D2F"/>
    <w:rsid w:val="00DF3DB6"/>
    <w:rsid w:val="00DF456C"/>
    <w:rsid w:val="00DF45A6"/>
    <w:rsid w:val="00DF47A1"/>
    <w:rsid w:val="00DF49E4"/>
    <w:rsid w:val="00DF4A3F"/>
    <w:rsid w:val="00DF5754"/>
    <w:rsid w:val="00DF5898"/>
    <w:rsid w:val="00DF5ABC"/>
    <w:rsid w:val="00DF5B2E"/>
    <w:rsid w:val="00DF6350"/>
    <w:rsid w:val="00DF67C9"/>
    <w:rsid w:val="00E00491"/>
    <w:rsid w:val="00E016F9"/>
    <w:rsid w:val="00E019F5"/>
    <w:rsid w:val="00E0294A"/>
    <w:rsid w:val="00E03C58"/>
    <w:rsid w:val="00E03C5D"/>
    <w:rsid w:val="00E04789"/>
    <w:rsid w:val="00E049EE"/>
    <w:rsid w:val="00E057A3"/>
    <w:rsid w:val="00E0649F"/>
    <w:rsid w:val="00E07114"/>
    <w:rsid w:val="00E072D4"/>
    <w:rsid w:val="00E076A2"/>
    <w:rsid w:val="00E100EF"/>
    <w:rsid w:val="00E10248"/>
    <w:rsid w:val="00E1150B"/>
    <w:rsid w:val="00E11676"/>
    <w:rsid w:val="00E13935"/>
    <w:rsid w:val="00E13F45"/>
    <w:rsid w:val="00E14750"/>
    <w:rsid w:val="00E15A96"/>
    <w:rsid w:val="00E15E9B"/>
    <w:rsid w:val="00E163FF"/>
    <w:rsid w:val="00E16630"/>
    <w:rsid w:val="00E1669C"/>
    <w:rsid w:val="00E17565"/>
    <w:rsid w:val="00E17A67"/>
    <w:rsid w:val="00E2023B"/>
    <w:rsid w:val="00E20A35"/>
    <w:rsid w:val="00E20EC2"/>
    <w:rsid w:val="00E216FC"/>
    <w:rsid w:val="00E21F5C"/>
    <w:rsid w:val="00E2201F"/>
    <w:rsid w:val="00E22911"/>
    <w:rsid w:val="00E22A5E"/>
    <w:rsid w:val="00E23339"/>
    <w:rsid w:val="00E23B0D"/>
    <w:rsid w:val="00E24203"/>
    <w:rsid w:val="00E242C4"/>
    <w:rsid w:val="00E24C1C"/>
    <w:rsid w:val="00E267AD"/>
    <w:rsid w:val="00E26CFF"/>
    <w:rsid w:val="00E27471"/>
    <w:rsid w:val="00E27845"/>
    <w:rsid w:val="00E27AD4"/>
    <w:rsid w:val="00E27D6A"/>
    <w:rsid w:val="00E27F2F"/>
    <w:rsid w:val="00E30081"/>
    <w:rsid w:val="00E301E7"/>
    <w:rsid w:val="00E30520"/>
    <w:rsid w:val="00E31A89"/>
    <w:rsid w:val="00E323A9"/>
    <w:rsid w:val="00E323F6"/>
    <w:rsid w:val="00E3247D"/>
    <w:rsid w:val="00E32586"/>
    <w:rsid w:val="00E32D81"/>
    <w:rsid w:val="00E330FB"/>
    <w:rsid w:val="00E3468A"/>
    <w:rsid w:val="00E34AA5"/>
    <w:rsid w:val="00E34D65"/>
    <w:rsid w:val="00E351D5"/>
    <w:rsid w:val="00E36C9F"/>
    <w:rsid w:val="00E36FDC"/>
    <w:rsid w:val="00E37530"/>
    <w:rsid w:val="00E37C46"/>
    <w:rsid w:val="00E40F97"/>
    <w:rsid w:val="00E410D4"/>
    <w:rsid w:val="00E41496"/>
    <w:rsid w:val="00E41615"/>
    <w:rsid w:val="00E41C5E"/>
    <w:rsid w:val="00E4211E"/>
    <w:rsid w:val="00E42632"/>
    <w:rsid w:val="00E4270D"/>
    <w:rsid w:val="00E429AE"/>
    <w:rsid w:val="00E42DD6"/>
    <w:rsid w:val="00E44EBE"/>
    <w:rsid w:val="00E45181"/>
    <w:rsid w:val="00E459C5"/>
    <w:rsid w:val="00E4609A"/>
    <w:rsid w:val="00E463B7"/>
    <w:rsid w:val="00E46835"/>
    <w:rsid w:val="00E47FB7"/>
    <w:rsid w:val="00E5000F"/>
    <w:rsid w:val="00E50348"/>
    <w:rsid w:val="00E50798"/>
    <w:rsid w:val="00E50836"/>
    <w:rsid w:val="00E50C6E"/>
    <w:rsid w:val="00E52B5A"/>
    <w:rsid w:val="00E52B79"/>
    <w:rsid w:val="00E52BAB"/>
    <w:rsid w:val="00E530A7"/>
    <w:rsid w:val="00E534EB"/>
    <w:rsid w:val="00E5367A"/>
    <w:rsid w:val="00E53961"/>
    <w:rsid w:val="00E53E1D"/>
    <w:rsid w:val="00E53EC3"/>
    <w:rsid w:val="00E54BE5"/>
    <w:rsid w:val="00E54EF2"/>
    <w:rsid w:val="00E55332"/>
    <w:rsid w:val="00E55EC8"/>
    <w:rsid w:val="00E564F9"/>
    <w:rsid w:val="00E56C62"/>
    <w:rsid w:val="00E57216"/>
    <w:rsid w:val="00E57521"/>
    <w:rsid w:val="00E57557"/>
    <w:rsid w:val="00E60B60"/>
    <w:rsid w:val="00E60DF0"/>
    <w:rsid w:val="00E61196"/>
    <w:rsid w:val="00E616A0"/>
    <w:rsid w:val="00E62121"/>
    <w:rsid w:val="00E62BE4"/>
    <w:rsid w:val="00E635E4"/>
    <w:rsid w:val="00E636DF"/>
    <w:rsid w:val="00E63F0E"/>
    <w:rsid w:val="00E64373"/>
    <w:rsid w:val="00E65B7B"/>
    <w:rsid w:val="00E66399"/>
    <w:rsid w:val="00E66407"/>
    <w:rsid w:val="00E67435"/>
    <w:rsid w:val="00E67465"/>
    <w:rsid w:val="00E67730"/>
    <w:rsid w:val="00E70160"/>
    <w:rsid w:val="00E707DD"/>
    <w:rsid w:val="00E7151F"/>
    <w:rsid w:val="00E71BA8"/>
    <w:rsid w:val="00E72140"/>
    <w:rsid w:val="00E722B0"/>
    <w:rsid w:val="00E737D5"/>
    <w:rsid w:val="00E73B72"/>
    <w:rsid w:val="00E743D8"/>
    <w:rsid w:val="00E743E8"/>
    <w:rsid w:val="00E74D99"/>
    <w:rsid w:val="00E74DA1"/>
    <w:rsid w:val="00E750A1"/>
    <w:rsid w:val="00E7551C"/>
    <w:rsid w:val="00E75523"/>
    <w:rsid w:val="00E75D81"/>
    <w:rsid w:val="00E76859"/>
    <w:rsid w:val="00E771C5"/>
    <w:rsid w:val="00E77BD1"/>
    <w:rsid w:val="00E8029E"/>
    <w:rsid w:val="00E81EB2"/>
    <w:rsid w:val="00E82382"/>
    <w:rsid w:val="00E825DD"/>
    <w:rsid w:val="00E82815"/>
    <w:rsid w:val="00E8288F"/>
    <w:rsid w:val="00E82D7F"/>
    <w:rsid w:val="00E8339D"/>
    <w:rsid w:val="00E83441"/>
    <w:rsid w:val="00E835B9"/>
    <w:rsid w:val="00E83A95"/>
    <w:rsid w:val="00E83DE3"/>
    <w:rsid w:val="00E84306"/>
    <w:rsid w:val="00E84962"/>
    <w:rsid w:val="00E858F7"/>
    <w:rsid w:val="00E861F8"/>
    <w:rsid w:val="00E862AC"/>
    <w:rsid w:val="00E8633A"/>
    <w:rsid w:val="00E8646D"/>
    <w:rsid w:val="00E876BF"/>
    <w:rsid w:val="00E87CD0"/>
    <w:rsid w:val="00E87F56"/>
    <w:rsid w:val="00E87FF6"/>
    <w:rsid w:val="00E9026F"/>
    <w:rsid w:val="00E908F7"/>
    <w:rsid w:val="00E90B9A"/>
    <w:rsid w:val="00E91587"/>
    <w:rsid w:val="00E918AA"/>
    <w:rsid w:val="00E91AFF"/>
    <w:rsid w:val="00E91F41"/>
    <w:rsid w:val="00E91FC2"/>
    <w:rsid w:val="00E92DAB"/>
    <w:rsid w:val="00E93D01"/>
    <w:rsid w:val="00E941AB"/>
    <w:rsid w:val="00E9460D"/>
    <w:rsid w:val="00E958B4"/>
    <w:rsid w:val="00E95FF5"/>
    <w:rsid w:val="00E960E2"/>
    <w:rsid w:val="00E96FCD"/>
    <w:rsid w:val="00E97535"/>
    <w:rsid w:val="00E97874"/>
    <w:rsid w:val="00EA04C4"/>
    <w:rsid w:val="00EA158A"/>
    <w:rsid w:val="00EA1E6F"/>
    <w:rsid w:val="00EA23C7"/>
    <w:rsid w:val="00EA2A23"/>
    <w:rsid w:val="00EA2D60"/>
    <w:rsid w:val="00EA3116"/>
    <w:rsid w:val="00EA31A1"/>
    <w:rsid w:val="00EA324B"/>
    <w:rsid w:val="00EA32EC"/>
    <w:rsid w:val="00EA3484"/>
    <w:rsid w:val="00EA37EE"/>
    <w:rsid w:val="00EA391A"/>
    <w:rsid w:val="00EA4E54"/>
    <w:rsid w:val="00EA5A9B"/>
    <w:rsid w:val="00EA63E0"/>
    <w:rsid w:val="00EA65F4"/>
    <w:rsid w:val="00EA6F2F"/>
    <w:rsid w:val="00EA7DBF"/>
    <w:rsid w:val="00EB04A6"/>
    <w:rsid w:val="00EB1025"/>
    <w:rsid w:val="00EB1604"/>
    <w:rsid w:val="00EB1C99"/>
    <w:rsid w:val="00EB1E18"/>
    <w:rsid w:val="00EB288C"/>
    <w:rsid w:val="00EB2FDB"/>
    <w:rsid w:val="00EB372E"/>
    <w:rsid w:val="00EB4023"/>
    <w:rsid w:val="00EB4068"/>
    <w:rsid w:val="00EB47D5"/>
    <w:rsid w:val="00EB49E9"/>
    <w:rsid w:val="00EB4AD4"/>
    <w:rsid w:val="00EB5989"/>
    <w:rsid w:val="00EB5CC6"/>
    <w:rsid w:val="00EB6361"/>
    <w:rsid w:val="00EB7468"/>
    <w:rsid w:val="00EB780A"/>
    <w:rsid w:val="00EB7949"/>
    <w:rsid w:val="00EB7958"/>
    <w:rsid w:val="00EB7B79"/>
    <w:rsid w:val="00EC07DE"/>
    <w:rsid w:val="00EC0ADE"/>
    <w:rsid w:val="00EC0C0C"/>
    <w:rsid w:val="00EC0D6F"/>
    <w:rsid w:val="00EC1221"/>
    <w:rsid w:val="00EC192A"/>
    <w:rsid w:val="00EC1CAF"/>
    <w:rsid w:val="00EC2149"/>
    <w:rsid w:val="00EC2EB1"/>
    <w:rsid w:val="00EC303E"/>
    <w:rsid w:val="00EC341F"/>
    <w:rsid w:val="00EC5149"/>
    <w:rsid w:val="00EC5318"/>
    <w:rsid w:val="00EC5CF2"/>
    <w:rsid w:val="00EC603F"/>
    <w:rsid w:val="00EC751F"/>
    <w:rsid w:val="00ED001B"/>
    <w:rsid w:val="00ED01F0"/>
    <w:rsid w:val="00ED070E"/>
    <w:rsid w:val="00ED0907"/>
    <w:rsid w:val="00ED1079"/>
    <w:rsid w:val="00ED26AD"/>
    <w:rsid w:val="00ED2FEE"/>
    <w:rsid w:val="00ED331C"/>
    <w:rsid w:val="00ED4202"/>
    <w:rsid w:val="00ED4FFD"/>
    <w:rsid w:val="00ED50DA"/>
    <w:rsid w:val="00ED6327"/>
    <w:rsid w:val="00ED6463"/>
    <w:rsid w:val="00ED67E8"/>
    <w:rsid w:val="00ED6AAA"/>
    <w:rsid w:val="00ED73DB"/>
    <w:rsid w:val="00ED7AC5"/>
    <w:rsid w:val="00EE00D7"/>
    <w:rsid w:val="00EE02F2"/>
    <w:rsid w:val="00EE13C0"/>
    <w:rsid w:val="00EE1768"/>
    <w:rsid w:val="00EE202D"/>
    <w:rsid w:val="00EE2F75"/>
    <w:rsid w:val="00EE33EE"/>
    <w:rsid w:val="00EE3706"/>
    <w:rsid w:val="00EE4651"/>
    <w:rsid w:val="00EE4908"/>
    <w:rsid w:val="00EE4CA7"/>
    <w:rsid w:val="00EE4FA0"/>
    <w:rsid w:val="00EE54D6"/>
    <w:rsid w:val="00EE5766"/>
    <w:rsid w:val="00EE677D"/>
    <w:rsid w:val="00EE6830"/>
    <w:rsid w:val="00EE6FE1"/>
    <w:rsid w:val="00EE7A2B"/>
    <w:rsid w:val="00EE7CCB"/>
    <w:rsid w:val="00EF0583"/>
    <w:rsid w:val="00EF069F"/>
    <w:rsid w:val="00EF1655"/>
    <w:rsid w:val="00EF203A"/>
    <w:rsid w:val="00EF3D4F"/>
    <w:rsid w:val="00EF4F39"/>
    <w:rsid w:val="00EF57AE"/>
    <w:rsid w:val="00EF580A"/>
    <w:rsid w:val="00EF58C1"/>
    <w:rsid w:val="00EF5AF0"/>
    <w:rsid w:val="00EF65C9"/>
    <w:rsid w:val="00EF7417"/>
    <w:rsid w:val="00EF7441"/>
    <w:rsid w:val="00EF7AE9"/>
    <w:rsid w:val="00EF7C7E"/>
    <w:rsid w:val="00F001E5"/>
    <w:rsid w:val="00F002C2"/>
    <w:rsid w:val="00F012FD"/>
    <w:rsid w:val="00F0237E"/>
    <w:rsid w:val="00F02389"/>
    <w:rsid w:val="00F02BA4"/>
    <w:rsid w:val="00F02FB6"/>
    <w:rsid w:val="00F0399B"/>
    <w:rsid w:val="00F03DC2"/>
    <w:rsid w:val="00F0415E"/>
    <w:rsid w:val="00F05226"/>
    <w:rsid w:val="00F064FD"/>
    <w:rsid w:val="00F07017"/>
    <w:rsid w:val="00F0731B"/>
    <w:rsid w:val="00F07FC5"/>
    <w:rsid w:val="00F10537"/>
    <w:rsid w:val="00F10776"/>
    <w:rsid w:val="00F10BBB"/>
    <w:rsid w:val="00F111E5"/>
    <w:rsid w:val="00F118FE"/>
    <w:rsid w:val="00F11A47"/>
    <w:rsid w:val="00F11D4C"/>
    <w:rsid w:val="00F1513B"/>
    <w:rsid w:val="00F1573F"/>
    <w:rsid w:val="00F15D67"/>
    <w:rsid w:val="00F16076"/>
    <w:rsid w:val="00F16C21"/>
    <w:rsid w:val="00F16FBB"/>
    <w:rsid w:val="00F179FA"/>
    <w:rsid w:val="00F17B4C"/>
    <w:rsid w:val="00F20175"/>
    <w:rsid w:val="00F206D5"/>
    <w:rsid w:val="00F2093E"/>
    <w:rsid w:val="00F20DC0"/>
    <w:rsid w:val="00F20E4A"/>
    <w:rsid w:val="00F20FBD"/>
    <w:rsid w:val="00F21333"/>
    <w:rsid w:val="00F22499"/>
    <w:rsid w:val="00F22731"/>
    <w:rsid w:val="00F2283B"/>
    <w:rsid w:val="00F22A90"/>
    <w:rsid w:val="00F22B73"/>
    <w:rsid w:val="00F22EED"/>
    <w:rsid w:val="00F239B9"/>
    <w:rsid w:val="00F23C6C"/>
    <w:rsid w:val="00F24421"/>
    <w:rsid w:val="00F2477F"/>
    <w:rsid w:val="00F24AE9"/>
    <w:rsid w:val="00F24D58"/>
    <w:rsid w:val="00F25CAC"/>
    <w:rsid w:val="00F2609F"/>
    <w:rsid w:val="00F26114"/>
    <w:rsid w:val="00F30221"/>
    <w:rsid w:val="00F30B45"/>
    <w:rsid w:val="00F30D94"/>
    <w:rsid w:val="00F30EE9"/>
    <w:rsid w:val="00F340BA"/>
    <w:rsid w:val="00F34461"/>
    <w:rsid w:val="00F34D53"/>
    <w:rsid w:val="00F350F8"/>
    <w:rsid w:val="00F357A0"/>
    <w:rsid w:val="00F35C56"/>
    <w:rsid w:val="00F36E49"/>
    <w:rsid w:val="00F371C6"/>
    <w:rsid w:val="00F37805"/>
    <w:rsid w:val="00F40AC9"/>
    <w:rsid w:val="00F40B46"/>
    <w:rsid w:val="00F41D82"/>
    <w:rsid w:val="00F41F08"/>
    <w:rsid w:val="00F42DA1"/>
    <w:rsid w:val="00F43677"/>
    <w:rsid w:val="00F43B86"/>
    <w:rsid w:val="00F43E32"/>
    <w:rsid w:val="00F44249"/>
    <w:rsid w:val="00F44E72"/>
    <w:rsid w:val="00F45471"/>
    <w:rsid w:val="00F457C0"/>
    <w:rsid w:val="00F46389"/>
    <w:rsid w:val="00F479A1"/>
    <w:rsid w:val="00F47B3C"/>
    <w:rsid w:val="00F5060F"/>
    <w:rsid w:val="00F515B1"/>
    <w:rsid w:val="00F51F12"/>
    <w:rsid w:val="00F52419"/>
    <w:rsid w:val="00F5296A"/>
    <w:rsid w:val="00F52B78"/>
    <w:rsid w:val="00F5371D"/>
    <w:rsid w:val="00F5389A"/>
    <w:rsid w:val="00F54095"/>
    <w:rsid w:val="00F54150"/>
    <w:rsid w:val="00F5487A"/>
    <w:rsid w:val="00F557D4"/>
    <w:rsid w:val="00F55A51"/>
    <w:rsid w:val="00F55FE7"/>
    <w:rsid w:val="00F56AAE"/>
    <w:rsid w:val="00F56C54"/>
    <w:rsid w:val="00F607BE"/>
    <w:rsid w:val="00F60850"/>
    <w:rsid w:val="00F60990"/>
    <w:rsid w:val="00F609C4"/>
    <w:rsid w:val="00F61131"/>
    <w:rsid w:val="00F614C2"/>
    <w:rsid w:val="00F61D65"/>
    <w:rsid w:val="00F62302"/>
    <w:rsid w:val="00F6258D"/>
    <w:rsid w:val="00F62E6C"/>
    <w:rsid w:val="00F63316"/>
    <w:rsid w:val="00F63351"/>
    <w:rsid w:val="00F63AC4"/>
    <w:rsid w:val="00F64EA0"/>
    <w:rsid w:val="00F6502B"/>
    <w:rsid w:val="00F65887"/>
    <w:rsid w:val="00F6589B"/>
    <w:rsid w:val="00F6695B"/>
    <w:rsid w:val="00F672C8"/>
    <w:rsid w:val="00F70300"/>
    <w:rsid w:val="00F70C21"/>
    <w:rsid w:val="00F72681"/>
    <w:rsid w:val="00F72B72"/>
    <w:rsid w:val="00F73679"/>
    <w:rsid w:val="00F73B60"/>
    <w:rsid w:val="00F75662"/>
    <w:rsid w:val="00F75A96"/>
    <w:rsid w:val="00F75BF7"/>
    <w:rsid w:val="00F75F52"/>
    <w:rsid w:val="00F7776C"/>
    <w:rsid w:val="00F7782A"/>
    <w:rsid w:val="00F77ADD"/>
    <w:rsid w:val="00F77B62"/>
    <w:rsid w:val="00F77F8E"/>
    <w:rsid w:val="00F80102"/>
    <w:rsid w:val="00F80305"/>
    <w:rsid w:val="00F80771"/>
    <w:rsid w:val="00F80A59"/>
    <w:rsid w:val="00F80E8E"/>
    <w:rsid w:val="00F80F2A"/>
    <w:rsid w:val="00F81E6A"/>
    <w:rsid w:val="00F82350"/>
    <w:rsid w:val="00F82B0A"/>
    <w:rsid w:val="00F84861"/>
    <w:rsid w:val="00F84E94"/>
    <w:rsid w:val="00F85368"/>
    <w:rsid w:val="00F85845"/>
    <w:rsid w:val="00F8686B"/>
    <w:rsid w:val="00F868BA"/>
    <w:rsid w:val="00F86A1F"/>
    <w:rsid w:val="00F86E99"/>
    <w:rsid w:val="00F9023D"/>
    <w:rsid w:val="00F909B0"/>
    <w:rsid w:val="00F90A79"/>
    <w:rsid w:val="00F90EE8"/>
    <w:rsid w:val="00F910B2"/>
    <w:rsid w:val="00F912F2"/>
    <w:rsid w:val="00F913F3"/>
    <w:rsid w:val="00F914CE"/>
    <w:rsid w:val="00F91861"/>
    <w:rsid w:val="00F919F4"/>
    <w:rsid w:val="00F924B4"/>
    <w:rsid w:val="00F92A5C"/>
    <w:rsid w:val="00F92A66"/>
    <w:rsid w:val="00F93A24"/>
    <w:rsid w:val="00F93ECB"/>
    <w:rsid w:val="00F94968"/>
    <w:rsid w:val="00F94C38"/>
    <w:rsid w:val="00F9559B"/>
    <w:rsid w:val="00F956F5"/>
    <w:rsid w:val="00F958CB"/>
    <w:rsid w:val="00F968EA"/>
    <w:rsid w:val="00F96D5D"/>
    <w:rsid w:val="00F97022"/>
    <w:rsid w:val="00F979AB"/>
    <w:rsid w:val="00F979FF"/>
    <w:rsid w:val="00FA1662"/>
    <w:rsid w:val="00FA1A74"/>
    <w:rsid w:val="00FA1C82"/>
    <w:rsid w:val="00FA2BDA"/>
    <w:rsid w:val="00FA2CF9"/>
    <w:rsid w:val="00FA2D68"/>
    <w:rsid w:val="00FA3065"/>
    <w:rsid w:val="00FA3CF2"/>
    <w:rsid w:val="00FA4F3D"/>
    <w:rsid w:val="00FA4FEF"/>
    <w:rsid w:val="00FA50C8"/>
    <w:rsid w:val="00FA56D9"/>
    <w:rsid w:val="00FA5A81"/>
    <w:rsid w:val="00FA5CBD"/>
    <w:rsid w:val="00FA5F01"/>
    <w:rsid w:val="00FA61A6"/>
    <w:rsid w:val="00FA6824"/>
    <w:rsid w:val="00FA6866"/>
    <w:rsid w:val="00FA70E3"/>
    <w:rsid w:val="00FA7827"/>
    <w:rsid w:val="00FB02BF"/>
    <w:rsid w:val="00FB05D2"/>
    <w:rsid w:val="00FB0F22"/>
    <w:rsid w:val="00FB1242"/>
    <w:rsid w:val="00FB1509"/>
    <w:rsid w:val="00FB16F5"/>
    <w:rsid w:val="00FB18AD"/>
    <w:rsid w:val="00FB257D"/>
    <w:rsid w:val="00FB2834"/>
    <w:rsid w:val="00FB2A2D"/>
    <w:rsid w:val="00FB3250"/>
    <w:rsid w:val="00FB3762"/>
    <w:rsid w:val="00FB38C5"/>
    <w:rsid w:val="00FB3AF1"/>
    <w:rsid w:val="00FB4118"/>
    <w:rsid w:val="00FB41A1"/>
    <w:rsid w:val="00FB48DF"/>
    <w:rsid w:val="00FB4940"/>
    <w:rsid w:val="00FB5746"/>
    <w:rsid w:val="00FB65E8"/>
    <w:rsid w:val="00FB6943"/>
    <w:rsid w:val="00FB7223"/>
    <w:rsid w:val="00FC0920"/>
    <w:rsid w:val="00FC0938"/>
    <w:rsid w:val="00FC0AFA"/>
    <w:rsid w:val="00FC0B36"/>
    <w:rsid w:val="00FC15AA"/>
    <w:rsid w:val="00FC175B"/>
    <w:rsid w:val="00FC1AD1"/>
    <w:rsid w:val="00FC2B8D"/>
    <w:rsid w:val="00FC2B9E"/>
    <w:rsid w:val="00FC2F2C"/>
    <w:rsid w:val="00FC361D"/>
    <w:rsid w:val="00FC3A34"/>
    <w:rsid w:val="00FC4478"/>
    <w:rsid w:val="00FC49DC"/>
    <w:rsid w:val="00FC4AC6"/>
    <w:rsid w:val="00FC4BAB"/>
    <w:rsid w:val="00FC512A"/>
    <w:rsid w:val="00FC5941"/>
    <w:rsid w:val="00FC690A"/>
    <w:rsid w:val="00FC6918"/>
    <w:rsid w:val="00FC69D7"/>
    <w:rsid w:val="00FC7484"/>
    <w:rsid w:val="00FC7B0D"/>
    <w:rsid w:val="00FD0D78"/>
    <w:rsid w:val="00FD1FE1"/>
    <w:rsid w:val="00FD24E7"/>
    <w:rsid w:val="00FD2742"/>
    <w:rsid w:val="00FD2990"/>
    <w:rsid w:val="00FD309F"/>
    <w:rsid w:val="00FD30D0"/>
    <w:rsid w:val="00FD4052"/>
    <w:rsid w:val="00FD415F"/>
    <w:rsid w:val="00FD41A2"/>
    <w:rsid w:val="00FD4C29"/>
    <w:rsid w:val="00FD5314"/>
    <w:rsid w:val="00FD53E6"/>
    <w:rsid w:val="00FD5726"/>
    <w:rsid w:val="00FD6212"/>
    <w:rsid w:val="00FD69BF"/>
    <w:rsid w:val="00FD6E2A"/>
    <w:rsid w:val="00FD707D"/>
    <w:rsid w:val="00FD7287"/>
    <w:rsid w:val="00FE011A"/>
    <w:rsid w:val="00FE0326"/>
    <w:rsid w:val="00FE03CC"/>
    <w:rsid w:val="00FE1018"/>
    <w:rsid w:val="00FE1D71"/>
    <w:rsid w:val="00FE219F"/>
    <w:rsid w:val="00FE2CF2"/>
    <w:rsid w:val="00FE306D"/>
    <w:rsid w:val="00FE32A9"/>
    <w:rsid w:val="00FE3CC0"/>
    <w:rsid w:val="00FE3D62"/>
    <w:rsid w:val="00FE5866"/>
    <w:rsid w:val="00FE5888"/>
    <w:rsid w:val="00FE643F"/>
    <w:rsid w:val="00FE6ED4"/>
    <w:rsid w:val="00FF0914"/>
    <w:rsid w:val="00FF0D18"/>
    <w:rsid w:val="00FF0E19"/>
    <w:rsid w:val="00FF0ED5"/>
    <w:rsid w:val="00FF2DBB"/>
    <w:rsid w:val="00FF3B6E"/>
    <w:rsid w:val="00FF3B9B"/>
    <w:rsid w:val="00FF3BA9"/>
    <w:rsid w:val="00FF477B"/>
    <w:rsid w:val="00FF47A5"/>
    <w:rsid w:val="00FF47C8"/>
    <w:rsid w:val="00FF4B83"/>
    <w:rsid w:val="00FF4C9F"/>
    <w:rsid w:val="00FF5790"/>
    <w:rsid w:val="00FF6650"/>
    <w:rsid w:val="00FF6D4F"/>
    <w:rsid w:val="00FF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87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7E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5C31D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aliases w:val="H2"/>
    <w:basedOn w:val="a"/>
    <w:next w:val="a"/>
    <w:link w:val="20"/>
    <w:unhideWhenUsed/>
    <w:qFormat/>
    <w:rsid w:val="000615F4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H3"/>
    <w:basedOn w:val="a"/>
    <w:next w:val="a"/>
    <w:link w:val="30"/>
    <w:unhideWhenUsed/>
    <w:qFormat/>
    <w:rsid w:val="009218C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nhideWhenUsed/>
    <w:qFormat/>
    <w:rsid w:val="00964AE2"/>
    <w:pPr>
      <w:keepNext/>
      <w:keepLines/>
      <w:numPr>
        <w:numId w:val="7"/>
      </w:numPr>
      <w:outlineLvl w:val="3"/>
    </w:pPr>
    <w:rPr>
      <w:rFonts w:ascii="Arial" w:eastAsia="Times New Roman" w:hAnsi="Arial"/>
      <w:bCs/>
      <w:i/>
      <w:iCs/>
      <w:caps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91D8A"/>
    <w:pPr>
      <w:keepNext/>
      <w:keepLines/>
      <w:spacing w:before="200"/>
      <w:outlineLvl w:val="4"/>
    </w:pPr>
    <w:rPr>
      <w:rFonts w:ascii="Cambria" w:eastAsia="Times New Roman" w:hAnsi="Cambria"/>
      <w:color w:val="243F6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302BA1"/>
    <w:pPr>
      <w:tabs>
        <w:tab w:val="num" w:pos="1152"/>
      </w:tabs>
      <w:spacing w:before="240" w:after="60"/>
      <w:ind w:left="1152" w:hanging="1152"/>
      <w:jc w:val="left"/>
      <w:outlineLvl w:val="5"/>
    </w:pPr>
    <w:rPr>
      <w:rFonts w:eastAsia="Times New Roman"/>
      <w:b/>
      <w:bCs/>
      <w:sz w:val="20"/>
      <w:szCs w:val="20"/>
      <w:lang w:val="af-ZA" w:eastAsia="ru-RU"/>
    </w:rPr>
  </w:style>
  <w:style w:type="paragraph" w:styleId="7">
    <w:name w:val="heading 7"/>
    <w:aliases w:val="a1"/>
    <w:basedOn w:val="a"/>
    <w:next w:val="a"/>
    <w:link w:val="70"/>
    <w:uiPriority w:val="99"/>
    <w:qFormat/>
    <w:rsid w:val="00302BA1"/>
    <w:pPr>
      <w:keepNext/>
      <w:tabs>
        <w:tab w:val="num" w:pos="1752"/>
      </w:tabs>
      <w:ind w:left="1752" w:hanging="1296"/>
      <w:jc w:val="center"/>
      <w:outlineLvl w:val="6"/>
    </w:pPr>
    <w:rPr>
      <w:rFonts w:ascii="Arial" w:eastAsia="Times New Roman" w:hAnsi="Arial"/>
      <w:b/>
      <w:bCs/>
      <w:sz w:val="20"/>
      <w:szCs w:val="2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302BA1"/>
    <w:pPr>
      <w:tabs>
        <w:tab w:val="num" w:pos="1440"/>
      </w:tabs>
      <w:spacing w:before="240" w:after="60"/>
      <w:ind w:left="1440" w:hanging="1440"/>
      <w:jc w:val="left"/>
      <w:outlineLvl w:val="7"/>
    </w:pPr>
    <w:rPr>
      <w:rFonts w:eastAsia="Times New Roman"/>
      <w:i/>
      <w:iCs/>
      <w:szCs w:val="24"/>
      <w:lang w:val="af-ZA" w:eastAsia="ru-RU"/>
    </w:rPr>
  </w:style>
  <w:style w:type="paragraph" w:styleId="9">
    <w:name w:val="heading 9"/>
    <w:basedOn w:val="a"/>
    <w:next w:val="a"/>
    <w:link w:val="90"/>
    <w:uiPriority w:val="99"/>
    <w:qFormat/>
    <w:rsid w:val="00302BA1"/>
    <w:pPr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eastAsia="Times New Roman" w:hAnsi="Arial"/>
      <w:sz w:val="20"/>
      <w:szCs w:val="20"/>
      <w:lang w:val="af-Z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821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8215B"/>
  </w:style>
  <w:style w:type="paragraph" w:styleId="a5">
    <w:name w:val="footer"/>
    <w:basedOn w:val="a"/>
    <w:link w:val="a6"/>
    <w:uiPriority w:val="99"/>
    <w:unhideWhenUsed/>
    <w:rsid w:val="00A821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15B"/>
  </w:style>
  <w:style w:type="character" w:customStyle="1" w:styleId="11">
    <w:name w:val="Заголовок 1 Знак"/>
    <w:link w:val="10"/>
    <w:uiPriority w:val="9"/>
    <w:rsid w:val="005C31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7">
    <w:name w:val="TOC Heading"/>
    <w:basedOn w:val="10"/>
    <w:next w:val="a"/>
    <w:uiPriority w:val="39"/>
    <w:unhideWhenUsed/>
    <w:qFormat/>
    <w:rsid w:val="005C31D9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8F5642"/>
    <w:pPr>
      <w:tabs>
        <w:tab w:val="left" w:pos="426"/>
        <w:tab w:val="right" w:leader="dot" w:pos="9923"/>
      </w:tabs>
      <w:spacing w:after="100"/>
      <w:jc w:val="left"/>
    </w:pPr>
    <w:rPr>
      <w:rFonts w:ascii="Arial" w:hAnsi="Arial" w:cs="Arial"/>
      <w:b/>
      <w:noProof/>
      <w:sz w:val="20"/>
      <w:szCs w:val="20"/>
    </w:rPr>
  </w:style>
  <w:style w:type="character" w:styleId="a8">
    <w:name w:val="Hyperlink"/>
    <w:uiPriority w:val="99"/>
    <w:unhideWhenUsed/>
    <w:rsid w:val="005C31D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C31D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5C31D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C5E1E"/>
    <w:pPr>
      <w:ind w:left="720"/>
      <w:contextualSpacing/>
    </w:pPr>
  </w:style>
  <w:style w:type="character" w:customStyle="1" w:styleId="20">
    <w:name w:val="Заголовок 2 Знак"/>
    <w:aliases w:val="H2 Знак"/>
    <w:link w:val="2"/>
    <w:uiPriority w:val="9"/>
    <w:rsid w:val="000615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c">
    <w:name w:val="Table Grid"/>
    <w:basedOn w:val="a1"/>
    <w:rsid w:val="00420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H3 Знак"/>
    <w:link w:val="3"/>
    <w:uiPriority w:val="9"/>
    <w:rsid w:val="009218C3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rsid w:val="00964AE2"/>
    <w:rPr>
      <w:rFonts w:ascii="Arial" w:eastAsia="Times New Roman" w:hAnsi="Arial"/>
      <w:bCs/>
      <w:i/>
      <w:iCs/>
      <w:caps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060AE2"/>
    <w:pPr>
      <w:tabs>
        <w:tab w:val="left" w:pos="851"/>
        <w:tab w:val="right" w:leader="dot" w:pos="9356"/>
      </w:tabs>
      <w:spacing w:before="160" w:after="100"/>
      <w:ind w:left="850" w:hanging="425"/>
      <w:jc w:val="left"/>
    </w:pPr>
    <w:rPr>
      <w:rFonts w:ascii="Arial" w:hAnsi="Arial" w:cs="Arial"/>
      <w:b/>
      <w:noProof/>
      <w:sz w:val="18"/>
      <w:szCs w:val="18"/>
    </w:rPr>
  </w:style>
  <w:style w:type="paragraph" w:styleId="31">
    <w:name w:val="toc 3"/>
    <w:basedOn w:val="a"/>
    <w:next w:val="a"/>
    <w:autoRedefine/>
    <w:uiPriority w:val="39"/>
    <w:unhideWhenUsed/>
    <w:qFormat/>
    <w:rsid w:val="00BD085C"/>
    <w:pPr>
      <w:tabs>
        <w:tab w:val="left" w:pos="1418"/>
        <w:tab w:val="right" w:leader="dot" w:pos="9345"/>
      </w:tabs>
      <w:spacing w:before="120" w:after="100"/>
      <w:ind w:left="1418" w:hanging="567"/>
      <w:jc w:val="left"/>
    </w:pPr>
    <w:rPr>
      <w:rFonts w:ascii="Arial" w:hAnsi="Arial" w:cs="Arial"/>
      <w:i/>
      <w:noProof/>
      <w:sz w:val="16"/>
      <w:szCs w:val="16"/>
    </w:rPr>
  </w:style>
  <w:style w:type="paragraph" w:styleId="ad">
    <w:name w:val="caption"/>
    <w:basedOn w:val="a"/>
    <w:next w:val="a"/>
    <w:link w:val="ae"/>
    <w:unhideWhenUsed/>
    <w:qFormat/>
    <w:rsid w:val="000A6CAF"/>
    <w:pPr>
      <w:jc w:val="right"/>
    </w:pPr>
    <w:rPr>
      <w:rFonts w:eastAsia="Times New Roman"/>
      <w:bCs/>
      <w:sz w:val="26"/>
      <w:szCs w:val="20"/>
      <w:lang w:eastAsia="ru-RU"/>
    </w:rPr>
  </w:style>
  <w:style w:type="paragraph" w:customStyle="1" w:styleId="TableBody">
    <w:name w:val="Table Body"/>
    <w:basedOn w:val="a"/>
    <w:link w:val="TableBodyChar"/>
    <w:qFormat/>
    <w:rsid w:val="00000EDD"/>
    <w:pPr>
      <w:keepNext/>
      <w:keepLines/>
      <w:spacing w:before="120"/>
      <w:outlineLvl w:val="0"/>
    </w:pPr>
    <w:rPr>
      <w:rFonts w:ascii="Calibri" w:hAnsi="Calibri"/>
      <w:bCs/>
      <w:color w:val="505050"/>
      <w:sz w:val="20"/>
      <w:szCs w:val="20"/>
    </w:rPr>
  </w:style>
  <w:style w:type="character" w:customStyle="1" w:styleId="TableBodyChar">
    <w:name w:val="Table Body Char"/>
    <w:link w:val="TableBody"/>
    <w:rsid w:val="00000EDD"/>
    <w:rPr>
      <w:rFonts w:ascii="Calibri" w:eastAsia="Calibri" w:hAnsi="Calibri" w:cs="Times New Roman"/>
      <w:bCs/>
      <w:color w:val="505050"/>
      <w:sz w:val="20"/>
      <w:szCs w:val="20"/>
    </w:rPr>
  </w:style>
  <w:style w:type="paragraph" w:customStyle="1" w:styleId="15">
    <w:name w:val="Обычный 1.5"/>
    <w:basedOn w:val="a"/>
    <w:rsid w:val="00BC6CC9"/>
    <w:pPr>
      <w:spacing w:before="120" w:line="360" w:lineRule="auto"/>
      <w:ind w:firstLine="720"/>
    </w:pPr>
    <w:rPr>
      <w:rFonts w:eastAsia="Times New Roman"/>
      <w:sz w:val="26"/>
      <w:szCs w:val="20"/>
      <w:lang w:eastAsia="ru-RU"/>
    </w:rPr>
  </w:style>
  <w:style w:type="character" w:customStyle="1" w:styleId="apple-converted-space">
    <w:name w:val="apple-converted-space"/>
    <w:basedOn w:val="a0"/>
    <w:rsid w:val="002C74D9"/>
  </w:style>
  <w:style w:type="paragraph" w:styleId="af">
    <w:name w:val="No Spacing"/>
    <w:link w:val="af0"/>
    <w:uiPriority w:val="99"/>
    <w:qFormat/>
    <w:rsid w:val="00761DA2"/>
    <w:rPr>
      <w:sz w:val="22"/>
      <w:szCs w:val="22"/>
      <w:lang w:eastAsia="en-US"/>
    </w:rPr>
  </w:style>
  <w:style w:type="paragraph" w:styleId="32">
    <w:name w:val="Body Text Indent 3"/>
    <w:basedOn w:val="a"/>
    <w:link w:val="33"/>
    <w:semiHidden/>
    <w:unhideWhenUsed/>
    <w:rsid w:val="00B37A0E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link w:val="32"/>
    <w:semiHidden/>
    <w:rsid w:val="00B37A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0">
    <w:name w:val="S_Обычный"/>
    <w:basedOn w:val="a"/>
    <w:link w:val="S4"/>
    <w:rsid w:val="00C1227C"/>
    <w:pPr>
      <w:widowControl w:val="0"/>
    </w:pPr>
    <w:rPr>
      <w:rFonts w:eastAsia="Times New Roman"/>
      <w:szCs w:val="24"/>
      <w:lang w:eastAsia="ru-RU"/>
    </w:rPr>
  </w:style>
  <w:style w:type="character" w:customStyle="1" w:styleId="S4">
    <w:name w:val="S_Обычный Знак"/>
    <w:link w:val="S0"/>
    <w:rsid w:val="00C12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_Версия"/>
    <w:basedOn w:val="S0"/>
    <w:next w:val="S0"/>
    <w:autoRedefine/>
    <w:rsid w:val="00B1057E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6">
    <w:name w:val="S_ВерхКолонтитулТекст"/>
    <w:basedOn w:val="S0"/>
    <w:next w:val="S0"/>
    <w:rsid w:val="00B1057E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7">
    <w:name w:val="S_ВидДокумента"/>
    <w:basedOn w:val="af1"/>
    <w:next w:val="S0"/>
    <w:link w:val="S8"/>
    <w:rsid w:val="00B1057E"/>
    <w:pPr>
      <w:spacing w:before="120" w:after="0"/>
      <w:jc w:val="right"/>
    </w:pPr>
    <w:rPr>
      <w:rFonts w:ascii="EuropeDemiC" w:eastAsia="Times New Roman" w:hAnsi="EuropeDemiC"/>
      <w:b/>
      <w:caps/>
      <w:sz w:val="36"/>
      <w:szCs w:val="36"/>
      <w:lang w:eastAsia="ru-RU"/>
    </w:rPr>
  </w:style>
  <w:style w:type="character" w:customStyle="1" w:styleId="S8">
    <w:name w:val="S_ВидДокумента Знак"/>
    <w:link w:val="S7"/>
    <w:rsid w:val="00B1057E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styleId="af1">
    <w:name w:val="Body Text"/>
    <w:basedOn w:val="a"/>
    <w:link w:val="af2"/>
    <w:unhideWhenUsed/>
    <w:qFormat/>
    <w:rsid w:val="00B1057E"/>
    <w:pPr>
      <w:spacing w:after="120"/>
    </w:pPr>
    <w:rPr>
      <w:szCs w:val="20"/>
    </w:rPr>
  </w:style>
  <w:style w:type="character" w:customStyle="1" w:styleId="af2">
    <w:name w:val="Основной текст Знак"/>
    <w:link w:val="af1"/>
    <w:rsid w:val="00B1057E"/>
    <w:rPr>
      <w:rFonts w:ascii="Times New Roman" w:hAnsi="Times New Roman"/>
      <w:sz w:val="24"/>
    </w:rPr>
  </w:style>
  <w:style w:type="paragraph" w:customStyle="1" w:styleId="S9">
    <w:name w:val="S_Гиперссылка"/>
    <w:basedOn w:val="S0"/>
    <w:rsid w:val="00B1057E"/>
    <w:rPr>
      <w:color w:val="0000FF"/>
      <w:u w:val="single"/>
    </w:rPr>
  </w:style>
  <w:style w:type="paragraph" w:customStyle="1" w:styleId="Sa">
    <w:name w:val="S_Гриф"/>
    <w:basedOn w:val="S0"/>
    <w:rsid w:val="00B1057E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2">
    <w:name w:val="S_ЗаголовкиТаблицы1"/>
    <w:basedOn w:val="S0"/>
    <w:rsid w:val="00AE235D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2">
    <w:name w:val="S_ЗаголовкиТаблицы2"/>
    <w:basedOn w:val="S0"/>
    <w:rsid w:val="003673AA"/>
    <w:pPr>
      <w:jc w:val="center"/>
    </w:pPr>
    <w:rPr>
      <w:rFonts w:ascii="Arial" w:hAnsi="Arial"/>
      <w:b/>
      <w:caps/>
      <w:sz w:val="14"/>
    </w:rPr>
  </w:style>
  <w:style w:type="paragraph" w:customStyle="1" w:styleId="S13">
    <w:name w:val="S_Заголовок1"/>
    <w:basedOn w:val="a"/>
    <w:next w:val="S0"/>
    <w:rsid w:val="00B1057E"/>
    <w:pPr>
      <w:keepNext/>
      <w:pageBreakBefore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1057E"/>
    <w:pPr>
      <w:keepNext/>
      <w:pageBreakBefore/>
      <w:widowControl/>
      <w:numPr>
        <w:numId w:val="1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C1227C"/>
    <w:pPr>
      <w:numPr>
        <w:numId w:val="2"/>
      </w:numPr>
    </w:pPr>
  </w:style>
  <w:style w:type="paragraph" w:customStyle="1" w:styleId="S23">
    <w:name w:val="S_Заголовок2"/>
    <w:basedOn w:val="a"/>
    <w:next w:val="S0"/>
    <w:rsid w:val="00B1057E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0"/>
    <w:next w:val="S0"/>
    <w:rsid w:val="00B1057E"/>
    <w:pPr>
      <w:keepNext/>
      <w:keepLines/>
      <w:numPr>
        <w:ilvl w:val="2"/>
        <w:numId w:val="1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3"/>
    <w:next w:val="S0"/>
    <w:rsid w:val="001B3F02"/>
    <w:pPr>
      <w:numPr>
        <w:ilvl w:val="1"/>
        <w:numId w:val="2"/>
      </w:numPr>
    </w:pPr>
  </w:style>
  <w:style w:type="paragraph" w:customStyle="1" w:styleId="S30">
    <w:name w:val="S_Заголовок3_СписокН"/>
    <w:basedOn w:val="a"/>
    <w:next w:val="S0"/>
    <w:rsid w:val="001B3F02"/>
    <w:pPr>
      <w:keepNext/>
      <w:numPr>
        <w:ilvl w:val="2"/>
        <w:numId w:val="2"/>
      </w:numPr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Sb">
    <w:name w:val="S_МестоГод"/>
    <w:basedOn w:val="S0"/>
    <w:rsid w:val="00B1057E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c">
    <w:name w:val="S_НазваниеРисунка"/>
    <w:basedOn w:val="a"/>
    <w:next w:val="S0"/>
    <w:rsid w:val="00B1057E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d">
    <w:name w:val="S_НазваниеТаблицы"/>
    <w:basedOn w:val="S0"/>
    <w:next w:val="S0"/>
    <w:rsid w:val="00B1057E"/>
    <w:pPr>
      <w:keepNext/>
      <w:jc w:val="right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B1057E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1057E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1057E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1057E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1057E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1057E"/>
    <w:pPr>
      <w:numPr>
        <w:numId w:val="3"/>
      </w:numPr>
    </w:pPr>
  </w:style>
  <w:style w:type="paragraph" w:customStyle="1" w:styleId="S24">
    <w:name w:val="S_ТекстВТаблице2"/>
    <w:basedOn w:val="S0"/>
    <w:next w:val="S0"/>
    <w:rsid w:val="00B1057E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1057E"/>
    <w:pPr>
      <w:numPr>
        <w:numId w:val="4"/>
      </w:numPr>
    </w:pPr>
  </w:style>
  <w:style w:type="paragraph" w:customStyle="1" w:styleId="S31">
    <w:name w:val="S_ТекстВТаблице3"/>
    <w:basedOn w:val="S0"/>
    <w:next w:val="S0"/>
    <w:rsid w:val="00B1057E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1057E"/>
    <w:pPr>
      <w:numPr>
        <w:numId w:val="5"/>
      </w:numPr>
    </w:pPr>
  </w:style>
  <w:style w:type="paragraph" w:customStyle="1" w:styleId="Sf2">
    <w:name w:val="S_Примечание"/>
    <w:basedOn w:val="S0"/>
    <w:next w:val="S0"/>
    <w:rsid w:val="00B1057E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1057E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1057E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1057E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1057E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1057E"/>
    <w:pPr>
      <w:numPr>
        <w:numId w:val="6"/>
      </w:numPr>
      <w:tabs>
        <w:tab w:val="left" w:pos="720"/>
      </w:tabs>
      <w:spacing w:before="120"/>
    </w:pPr>
    <w:rPr>
      <w:rFonts w:eastAsia="Times New Roman"/>
      <w:szCs w:val="24"/>
      <w:lang w:eastAsia="ru-RU"/>
    </w:rPr>
  </w:style>
  <w:style w:type="character" w:customStyle="1" w:styleId="Sf7">
    <w:name w:val="S_СписокМ_Обычный Знак"/>
    <w:link w:val="S"/>
    <w:rsid w:val="00B1057E"/>
    <w:rPr>
      <w:rFonts w:ascii="Times New Roman" w:eastAsia="Times New Roman" w:hAnsi="Times New Roman"/>
      <w:sz w:val="24"/>
      <w:szCs w:val="24"/>
    </w:rPr>
  </w:style>
  <w:style w:type="table" w:customStyle="1" w:styleId="Sf8">
    <w:name w:val="S_Таблица"/>
    <w:basedOn w:val="a1"/>
    <w:rsid w:val="00B1057E"/>
    <w:rPr>
      <w:rFonts w:ascii="Times New Roman" w:eastAsia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1057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1057E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1057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1057E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057E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1057E"/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1057E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391D8A"/>
    <w:rPr>
      <w:rFonts w:ascii="Cambria" w:eastAsia="Times New Roman" w:hAnsi="Cambria" w:cs="Times New Roman"/>
      <w:color w:val="243F60"/>
      <w:sz w:val="24"/>
    </w:rPr>
  </w:style>
  <w:style w:type="character" w:styleId="af3">
    <w:name w:val="footnote reference"/>
    <w:uiPriority w:val="99"/>
    <w:semiHidden/>
    <w:rsid w:val="00391D8A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rsid w:val="005B2714"/>
    <w:pPr>
      <w:jc w:val="left"/>
    </w:pPr>
    <w:rPr>
      <w:rFonts w:eastAsia="Times New Roman"/>
      <w:sz w:val="20"/>
      <w:szCs w:val="20"/>
      <w:lang w:val="af-ZA" w:eastAsia="ru-RU"/>
    </w:rPr>
  </w:style>
  <w:style w:type="character" w:customStyle="1" w:styleId="af5">
    <w:name w:val="Текст сноски Знак"/>
    <w:link w:val="af4"/>
    <w:uiPriority w:val="99"/>
    <w:semiHidden/>
    <w:rsid w:val="005B2714"/>
    <w:rPr>
      <w:rFonts w:ascii="Times New Roman" w:eastAsia="Times New Roman" w:hAnsi="Times New Roman" w:cs="Times New Roman"/>
      <w:sz w:val="20"/>
      <w:szCs w:val="20"/>
      <w:lang w:val="af-ZA" w:eastAsia="ru-RU"/>
    </w:rPr>
  </w:style>
  <w:style w:type="character" w:customStyle="1" w:styleId="60">
    <w:name w:val="Заголовок 6 Знак"/>
    <w:link w:val="6"/>
    <w:uiPriority w:val="99"/>
    <w:rsid w:val="00302BA1"/>
    <w:rPr>
      <w:rFonts w:ascii="Times New Roman" w:eastAsia="Times New Roman" w:hAnsi="Times New Roman" w:cs="Times New Roman"/>
      <w:b/>
      <w:bCs/>
      <w:lang w:val="af-ZA" w:eastAsia="ru-RU"/>
    </w:rPr>
  </w:style>
  <w:style w:type="character" w:customStyle="1" w:styleId="70">
    <w:name w:val="Заголовок 7 Знак"/>
    <w:aliases w:val="a1 Знак"/>
    <w:link w:val="7"/>
    <w:uiPriority w:val="99"/>
    <w:rsid w:val="00302BA1"/>
    <w:rPr>
      <w:rFonts w:ascii="Arial" w:eastAsia="Times New Roman" w:hAnsi="Arial" w:cs="Times New Roman"/>
      <w:b/>
      <w:bCs/>
      <w:sz w:val="20"/>
      <w:szCs w:val="20"/>
      <w:lang w:val="en-US"/>
    </w:rPr>
  </w:style>
  <w:style w:type="character" w:customStyle="1" w:styleId="80">
    <w:name w:val="Заголовок 8 Знак"/>
    <w:link w:val="8"/>
    <w:uiPriority w:val="99"/>
    <w:rsid w:val="00302BA1"/>
    <w:rPr>
      <w:rFonts w:ascii="Times New Roman" w:eastAsia="Times New Roman" w:hAnsi="Times New Roman" w:cs="Times New Roman"/>
      <w:i/>
      <w:iCs/>
      <w:sz w:val="24"/>
      <w:szCs w:val="24"/>
      <w:lang w:val="af-ZA" w:eastAsia="ru-RU"/>
    </w:rPr>
  </w:style>
  <w:style w:type="character" w:customStyle="1" w:styleId="90">
    <w:name w:val="Заголовок 9 Знак"/>
    <w:link w:val="9"/>
    <w:uiPriority w:val="99"/>
    <w:rsid w:val="00302BA1"/>
    <w:rPr>
      <w:rFonts w:ascii="Arial" w:eastAsia="Times New Roman" w:hAnsi="Arial" w:cs="Times New Roman"/>
      <w:lang w:val="af-ZA" w:eastAsia="ru-RU"/>
    </w:rPr>
  </w:style>
  <w:style w:type="paragraph" w:styleId="41">
    <w:name w:val="toc 4"/>
    <w:basedOn w:val="a"/>
    <w:next w:val="a"/>
    <w:autoRedefine/>
    <w:uiPriority w:val="39"/>
    <w:unhideWhenUsed/>
    <w:rsid w:val="003674EC"/>
    <w:pPr>
      <w:spacing w:after="100" w:line="276" w:lineRule="auto"/>
      <w:ind w:left="660"/>
      <w:jc w:val="left"/>
    </w:pPr>
    <w:rPr>
      <w:rFonts w:ascii="Calibri" w:eastAsia="Times New Roman" w:hAnsi="Calibr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3674EC"/>
    <w:pPr>
      <w:spacing w:after="100" w:line="276" w:lineRule="auto"/>
      <w:ind w:left="880"/>
      <w:jc w:val="left"/>
    </w:pPr>
    <w:rPr>
      <w:rFonts w:ascii="Calibri" w:eastAsia="Times New Roman" w:hAnsi="Calibr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3674EC"/>
    <w:pPr>
      <w:spacing w:after="100" w:line="276" w:lineRule="auto"/>
      <w:ind w:left="1100"/>
      <w:jc w:val="left"/>
    </w:pPr>
    <w:rPr>
      <w:rFonts w:ascii="Calibri" w:eastAsia="Times New Roman" w:hAnsi="Calibri"/>
      <w:sz w:val="22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3674EC"/>
    <w:pPr>
      <w:spacing w:after="100" w:line="276" w:lineRule="auto"/>
      <w:ind w:left="1320"/>
      <w:jc w:val="left"/>
    </w:pPr>
    <w:rPr>
      <w:rFonts w:ascii="Calibri" w:eastAsia="Times New Roman" w:hAnsi="Calibri"/>
      <w:sz w:val="22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3674EC"/>
    <w:pPr>
      <w:spacing w:after="100" w:line="276" w:lineRule="auto"/>
      <w:ind w:left="1540"/>
      <w:jc w:val="left"/>
    </w:pPr>
    <w:rPr>
      <w:rFonts w:ascii="Calibri" w:eastAsia="Times New Roman" w:hAnsi="Calibri"/>
      <w:sz w:val="22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3674EC"/>
    <w:pPr>
      <w:spacing w:after="100" w:line="276" w:lineRule="auto"/>
      <w:ind w:left="1760"/>
      <w:jc w:val="left"/>
    </w:pPr>
    <w:rPr>
      <w:rFonts w:ascii="Calibri" w:eastAsia="Times New Roman" w:hAnsi="Calibri"/>
      <w:sz w:val="22"/>
      <w:lang w:eastAsia="ru-RU"/>
    </w:rPr>
  </w:style>
  <w:style w:type="character" w:styleId="af6">
    <w:name w:val="annotation reference"/>
    <w:uiPriority w:val="99"/>
    <w:semiHidden/>
    <w:unhideWhenUsed/>
    <w:rsid w:val="00BE55D2"/>
    <w:rPr>
      <w:sz w:val="16"/>
      <w:szCs w:val="16"/>
    </w:rPr>
  </w:style>
  <w:style w:type="paragraph" w:styleId="af7">
    <w:name w:val="annotation text"/>
    <w:basedOn w:val="a"/>
    <w:link w:val="af8"/>
    <w:unhideWhenUsed/>
    <w:rsid w:val="00BE55D2"/>
    <w:rPr>
      <w:sz w:val="20"/>
      <w:szCs w:val="20"/>
    </w:rPr>
  </w:style>
  <w:style w:type="character" w:customStyle="1" w:styleId="af8">
    <w:name w:val="Текст примечания Знак"/>
    <w:link w:val="af7"/>
    <w:rsid w:val="00BE55D2"/>
    <w:rPr>
      <w:rFonts w:ascii="Times New Roman" w:hAnsi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E55D2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BE55D2"/>
    <w:rPr>
      <w:rFonts w:ascii="Times New Roman" w:hAnsi="Times New Roman"/>
      <w:b/>
      <w:bCs/>
      <w:sz w:val="20"/>
      <w:szCs w:val="20"/>
    </w:rPr>
  </w:style>
  <w:style w:type="character" w:customStyle="1" w:styleId="urtxtemph">
    <w:name w:val="urtxtemph"/>
    <w:basedOn w:val="a0"/>
    <w:rsid w:val="00F1573F"/>
  </w:style>
  <w:style w:type="character" w:customStyle="1" w:styleId="afb">
    <w:name w:val="М_Термин"/>
    <w:uiPriority w:val="1"/>
    <w:rsid w:val="004A40F4"/>
    <w:rPr>
      <w:rFonts w:ascii="Arial" w:hAnsi="Arial" w:cs="Arial"/>
      <w:b/>
      <w:i w:val="0"/>
      <w:iCs w:val="0"/>
      <w:caps/>
      <w:smallCaps w:val="0"/>
      <w:strike w:val="0"/>
      <w:dstrike w:val="0"/>
      <w:vanish w:val="0"/>
      <w:sz w:val="20"/>
      <w:szCs w:val="20"/>
      <w:vertAlign w:val="baseline"/>
    </w:rPr>
  </w:style>
  <w:style w:type="paragraph" w:customStyle="1" w:styleId="afc">
    <w:name w:val="М_Обычный"/>
    <w:basedOn w:val="a"/>
    <w:qFormat/>
    <w:rsid w:val="004A40F4"/>
  </w:style>
  <w:style w:type="character" w:styleId="afd">
    <w:name w:val="Emphasis"/>
    <w:uiPriority w:val="20"/>
    <w:qFormat/>
    <w:rsid w:val="004A40F4"/>
    <w:rPr>
      <w:i/>
      <w:iCs/>
    </w:rPr>
  </w:style>
  <w:style w:type="paragraph" w:styleId="afe">
    <w:name w:val="Revision"/>
    <w:hidden/>
    <w:uiPriority w:val="99"/>
    <w:semiHidden/>
    <w:rsid w:val="00B55A2B"/>
    <w:rPr>
      <w:rFonts w:ascii="Times New Roman" w:hAnsi="Times New Roman"/>
      <w:sz w:val="24"/>
      <w:szCs w:val="22"/>
      <w:lang w:eastAsia="en-US"/>
    </w:rPr>
  </w:style>
  <w:style w:type="character" w:customStyle="1" w:styleId="qfztst">
    <w:name w:val="qfztst"/>
    <w:basedOn w:val="a0"/>
    <w:rsid w:val="007E33B1"/>
  </w:style>
  <w:style w:type="paragraph" w:styleId="aff">
    <w:name w:val="Normal (Web)"/>
    <w:basedOn w:val="a"/>
    <w:unhideWhenUsed/>
    <w:rsid w:val="00FF2DBB"/>
    <w:pPr>
      <w:spacing w:before="100" w:beforeAutospacing="1" w:after="100" w:afterAutospacing="1"/>
      <w:jc w:val="left"/>
    </w:pPr>
    <w:rPr>
      <w:szCs w:val="24"/>
      <w:lang w:eastAsia="ru-RU"/>
    </w:rPr>
  </w:style>
  <w:style w:type="character" w:customStyle="1" w:styleId="S01">
    <w:name w:val="S_Термин01"/>
    <w:rsid w:val="003245CB"/>
    <w:rPr>
      <w:rFonts w:ascii="Arial" w:eastAsia="Times New Roman" w:hAnsi="Arial" w:cs="Arial"/>
      <w:b/>
      <w:i/>
      <w:caps w:val="0"/>
      <w:sz w:val="20"/>
      <w:szCs w:val="20"/>
      <w:lang w:val="ru-RU" w:eastAsia="ru-RU" w:bidi="ar-SA"/>
    </w:rPr>
  </w:style>
  <w:style w:type="paragraph" w:customStyle="1" w:styleId="ttext">
    <w:name w:val="ttext"/>
    <w:basedOn w:val="a"/>
    <w:rsid w:val="00690E95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character" w:styleId="aff0">
    <w:name w:val="Strong"/>
    <w:uiPriority w:val="22"/>
    <w:qFormat/>
    <w:rsid w:val="00CF29AB"/>
    <w:rPr>
      <w:b/>
      <w:bCs/>
    </w:rPr>
  </w:style>
  <w:style w:type="character" w:customStyle="1" w:styleId="st1">
    <w:name w:val="st1"/>
    <w:basedOn w:val="a0"/>
    <w:rsid w:val="002E09B8"/>
  </w:style>
  <w:style w:type="paragraph" w:styleId="aff1">
    <w:name w:val="Body Text Indent"/>
    <w:basedOn w:val="a"/>
    <w:link w:val="aff2"/>
    <w:rsid w:val="005060E4"/>
    <w:pPr>
      <w:spacing w:after="120"/>
      <w:ind w:left="283"/>
      <w:jc w:val="left"/>
    </w:pPr>
    <w:rPr>
      <w:rFonts w:eastAsia="Times New Roman"/>
      <w:szCs w:val="24"/>
      <w:lang w:eastAsia="ru-RU"/>
    </w:rPr>
  </w:style>
  <w:style w:type="character" w:customStyle="1" w:styleId="aff2">
    <w:name w:val="Основной текст с отступом Знак"/>
    <w:basedOn w:val="a0"/>
    <w:link w:val="aff1"/>
    <w:rsid w:val="005060E4"/>
    <w:rPr>
      <w:rFonts w:ascii="Times New Roman" w:eastAsia="Times New Roman" w:hAnsi="Times New Roman"/>
      <w:sz w:val="24"/>
      <w:szCs w:val="24"/>
    </w:rPr>
  </w:style>
  <w:style w:type="paragraph" w:styleId="aff3">
    <w:name w:val="endnote text"/>
    <w:basedOn w:val="a"/>
    <w:link w:val="aff4"/>
    <w:uiPriority w:val="99"/>
    <w:semiHidden/>
    <w:unhideWhenUsed/>
    <w:rsid w:val="0072346C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72346C"/>
    <w:rPr>
      <w:rFonts w:ascii="Times New Roman" w:hAnsi="Times New Roman"/>
      <w:lang w:eastAsia="en-US"/>
    </w:rPr>
  </w:style>
  <w:style w:type="character" w:styleId="aff5">
    <w:name w:val="endnote reference"/>
    <w:basedOn w:val="a0"/>
    <w:uiPriority w:val="99"/>
    <w:semiHidden/>
    <w:unhideWhenUsed/>
    <w:rsid w:val="0072346C"/>
    <w:rPr>
      <w:vertAlign w:val="superscript"/>
    </w:rPr>
  </w:style>
  <w:style w:type="paragraph" w:customStyle="1" w:styleId="FORMATTEXT">
    <w:name w:val=".FORMATTEXT"/>
    <w:uiPriority w:val="99"/>
    <w:rsid w:val="00592A9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ing">
    <w:name w:val="Heading"/>
    <w:rsid w:val="00C747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22"/>
    </w:rPr>
  </w:style>
  <w:style w:type="paragraph" w:customStyle="1" w:styleId="Default">
    <w:name w:val="Default"/>
    <w:rsid w:val="008C0F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numbering" w:customStyle="1" w:styleId="1">
    <w:name w:val="Стиль1"/>
    <w:uiPriority w:val="99"/>
    <w:rsid w:val="00E737D5"/>
    <w:pPr>
      <w:numPr>
        <w:numId w:val="9"/>
      </w:numPr>
    </w:pPr>
  </w:style>
  <w:style w:type="paragraph" w:customStyle="1" w:styleId="13">
    <w:name w:val="Название объекта1"/>
    <w:basedOn w:val="a"/>
    <w:next w:val="a"/>
    <w:rsid w:val="00881450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f6">
    <w:name w:val="М_КолонтитулВерх"/>
    <w:basedOn w:val="a"/>
    <w:rsid w:val="00F90A79"/>
    <w:pPr>
      <w:spacing w:before="120"/>
      <w:jc w:val="right"/>
    </w:pPr>
    <w:rPr>
      <w:rFonts w:ascii="Arial" w:eastAsia="Times New Roman" w:hAnsi="Arial" w:cs="Arial"/>
      <w:b/>
      <w:sz w:val="10"/>
      <w:szCs w:val="10"/>
    </w:rPr>
  </w:style>
  <w:style w:type="paragraph" w:customStyle="1" w:styleId="14">
    <w:name w:val="М_Заголовок 1"/>
    <w:basedOn w:val="10"/>
    <w:rsid w:val="00EF7417"/>
    <w:pPr>
      <w:keepNext w:val="0"/>
      <w:keepLines w:val="0"/>
      <w:spacing w:before="0"/>
    </w:pPr>
    <w:rPr>
      <w:rFonts w:ascii="Arial" w:hAnsi="Arial" w:cs="Arial"/>
      <w:caps/>
      <w:color w:val="auto"/>
      <w:sz w:val="32"/>
      <w:szCs w:val="32"/>
    </w:rPr>
  </w:style>
  <w:style w:type="paragraph" w:customStyle="1" w:styleId="aff7">
    <w:name w:val="М_Таблица Шапка"/>
    <w:basedOn w:val="a"/>
    <w:rsid w:val="0074371E"/>
    <w:pPr>
      <w:jc w:val="center"/>
    </w:pPr>
    <w:rPr>
      <w:rFonts w:ascii="Arial" w:eastAsia="Times New Roman" w:hAnsi="Arial" w:cs="Arial"/>
      <w:b/>
      <w:bCs/>
      <w:caps/>
      <w:sz w:val="16"/>
      <w:szCs w:val="20"/>
      <w:u w:color="000000"/>
    </w:rPr>
  </w:style>
  <w:style w:type="paragraph" w:customStyle="1" w:styleId="T-L3-bull">
    <w:name w:val="T-L3-bull"/>
    <w:rsid w:val="00287530"/>
    <w:pPr>
      <w:numPr>
        <w:numId w:val="10"/>
      </w:numPr>
      <w:tabs>
        <w:tab w:val="clear" w:pos="1440"/>
        <w:tab w:val="num" w:pos="1009"/>
        <w:tab w:val="left" w:pos="2438"/>
      </w:tabs>
      <w:spacing w:after="200" w:line="288" w:lineRule="auto"/>
      <w:ind w:left="1009" w:hanging="442"/>
      <w:jc w:val="both"/>
    </w:pPr>
    <w:rPr>
      <w:rFonts w:ascii="Arial" w:eastAsia="Times New Roman" w:hAnsi="Arial"/>
      <w:sz w:val="22"/>
      <w:lang w:val="en-GB" w:eastAsia="en-US"/>
    </w:rPr>
  </w:style>
  <w:style w:type="paragraph" w:customStyle="1" w:styleId="TestoNormale">
    <w:name w:val="Testo Normale"/>
    <w:rsid w:val="00287530"/>
    <w:pPr>
      <w:spacing w:after="80"/>
      <w:ind w:left="1361" w:right="227"/>
      <w:jc w:val="both"/>
    </w:pPr>
    <w:rPr>
      <w:rFonts w:ascii="Arial" w:eastAsia="Times New Roman" w:hAnsi="Arial"/>
      <w:noProof/>
      <w:sz w:val="22"/>
      <w:lang w:val="en-US" w:eastAsia="en-US"/>
    </w:rPr>
  </w:style>
  <w:style w:type="paragraph" w:customStyle="1" w:styleId="Paragraph">
    <w:name w:val="Paragraph"/>
    <w:basedOn w:val="a"/>
    <w:next w:val="a"/>
    <w:rsid w:val="007E2EC8"/>
    <w:pPr>
      <w:widowControl w:val="0"/>
      <w:numPr>
        <w:numId w:val="11"/>
      </w:numPr>
      <w:tabs>
        <w:tab w:val="clear" w:pos="1009"/>
      </w:tabs>
      <w:ind w:left="0" w:firstLine="0"/>
      <w:jc w:val="left"/>
    </w:pPr>
    <w:rPr>
      <w:rFonts w:eastAsia="Times New Roman"/>
      <w:b/>
      <w:smallCaps/>
      <w:sz w:val="20"/>
      <w:szCs w:val="20"/>
      <w:lang w:val="en-GB"/>
    </w:rPr>
  </w:style>
  <w:style w:type="paragraph" w:styleId="aff8">
    <w:name w:val="Title"/>
    <w:basedOn w:val="a"/>
    <w:link w:val="aff9"/>
    <w:uiPriority w:val="99"/>
    <w:qFormat/>
    <w:rsid w:val="00FC512A"/>
    <w:pPr>
      <w:jc w:val="center"/>
    </w:pPr>
    <w:rPr>
      <w:rFonts w:eastAsia="Times New Roman"/>
      <w:b/>
      <w:bCs/>
      <w:sz w:val="28"/>
      <w:szCs w:val="24"/>
      <w:lang w:eastAsia="ru-RU"/>
    </w:rPr>
  </w:style>
  <w:style w:type="character" w:customStyle="1" w:styleId="aff9">
    <w:name w:val="Название Знак"/>
    <w:basedOn w:val="a0"/>
    <w:link w:val="aff8"/>
    <w:uiPriority w:val="99"/>
    <w:rsid w:val="00FC512A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affa">
    <w:name w:val="Таблица_Строка"/>
    <w:basedOn w:val="a"/>
    <w:link w:val="affb"/>
    <w:rsid w:val="007A7AA2"/>
    <w:pPr>
      <w:snapToGrid w:val="0"/>
      <w:spacing w:before="120"/>
      <w:jc w:val="left"/>
    </w:pPr>
    <w:rPr>
      <w:rFonts w:ascii="Arial" w:eastAsia="Times New Roman" w:hAnsi="Arial"/>
      <w:sz w:val="20"/>
      <w:szCs w:val="24"/>
      <w:lang w:eastAsia="ru-RU"/>
    </w:rPr>
  </w:style>
  <w:style w:type="character" w:customStyle="1" w:styleId="affb">
    <w:name w:val="Таблица_Строка Знак"/>
    <w:basedOn w:val="a0"/>
    <w:link w:val="affa"/>
    <w:rsid w:val="007A7AA2"/>
    <w:rPr>
      <w:rFonts w:ascii="Arial" w:eastAsia="Times New Roman" w:hAnsi="Arial"/>
      <w:szCs w:val="24"/>
    </w:rPr>
  </w:style>
  <w:style w:type="paragraph" w:customStyle="1" w:styleId="affc">
    <w:name w:val="Таблица_Строка_СамНИПИ"/>
    <w:link w:val="affd"/>
    <w:rsid w:val="006260A9"/>
    <w:pPr>
      <w:spacing w:before="120"/>
    </w:pPr>
    <w:rPr>
      <w:rFonts w:ascii="Arial" w:eastAsia="Times New Roman" w:hAnsi="Arial"/>
      <w:snapToGrid w:val="0"/>
    </w:rPr>
  </w:style>
  <w:style w:type="character" w:customStyle="1" w:styleId="affd">
    <w:name w:val="Таблица_Строка_СамНИПИ Знак"/>
    <w:basedOn w:val="a0"/>
    <w:link w:val="affc"/>
    <w:rsid w:val="006260A9"/>
    <w:rPr>
      <w:rFonts w:ascii="Arial" w:eastAsia="Times New Roman" w:hAnsi="Arial"/>
      <w:snapToGrid w:val="0"/>
    </w:rPr>
  </w:style>
  <w:style w:type="character" w:customStyle="1" w:styleId="Bodytext">
    <w:name w:val="Body text_"/>
    <w:basedOn w:val="a0"/>
    <w:link w:val="Bodytext1"/>
    <w:uiPriority w:val="99"/>
    <w:locked/>
    <w:rsid w:val="00D23AE6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D23AE6"/>
    <w:pPr>
      <w:shd w:val="clear" w:color="auto" w:fill="FFFFFF"/>
      <w:spacing w:before="60" w:line="274" w:lineRule="exact"/>
      <w:ind w:hanging="400"/>
    </w:pPr>
    <w:rPr>
      <w:sz w:val="23"/>
      <w:szCs w:val="23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72919"/>
    <w:rPr>
      <w:rFonts w:ascii="Times New Roman" w:hAnsi="Times New Roman"/>
      <w:i/>
      <w:iCs/>
      <w:sz w:val="21"/>
      <w:szCs w:val="21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locked/>
    <w:rsid w:val="00472919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Bodytext4NotItalic">
    <w:name w:val="Body text (4) + Not Italic"/>
    <w:basedOn w:val="Bodytext4"/>
    <w:uiPriority w:val="99"/>
    <w:rsid w:val="00472919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72919"/>
    <w:pPr>
      <w:shd w:val="clear" w:color="auto" w:fill="FFFFFF"/>
      <w:spacing w:before="600" w:line="240" w:lineRule="atLeast"/>
      <w:jc w:val="left"/>
    </w:pPr>
    <w:rPr>
      <w:i/>
      <w:iCs/>
      <w:sz w:val="21"/>
      <w:szCs w:val="21"/>
      <w:lang w:eastAsia="ru-RU"/>
    </w:rPr>
  </w:style>
  <w:style w:type="paragraph" w:customStyle="1" w:styleId="Bodytext51">
    <w:name w:val="Body text (5)1"/>
    <w:basedOn w:val="a"/>
    <w:link w:val="Bodytext5"/>
    <w:uiPriority w:val="99"/>
    <w:rsid w:val="00472919"/>
    <w:pPr>
      <w:shd w:val="clear" w:color="auto" w:fill="FFFFFF"/>
      <w:spacing w:line="240" w:lineRule="atLeast"/>
      <w:ind w:hanging="120"/>
      <w:jc w:val="left"/>
    </w:pPr>
    <w:rPr>
      <w:sz w:val="21"/>
      <w:szCs w:val="21"/>
      <w:lang w:eastAsia="ru-RU"/>
    </w:rPr>
  </w:style>
  <w:style w:type="character" w:styleId="affe">
    <w:name w:val="Placeholder Text"/>
    <w:basedOn w:val="a0"/>
    <w:uiPriority w:val="99"/>
    <w:semiHidden/>
    <w:rsid w:val="0055553D"/>
    <w:rPr>
      <w:color w:val="808080"/>
    </w:rPr>
  </w:style>
  <w:style w:type="paragraph" w:styleId="afff">
    <w:name w:val="Message Header"/>
    <w:basedOn w:val="a"/>
    <w:link w:val="afff0"/>
    <w:uiPriority w:val="99"/>
    <w:rsid w:val="00E63F0E"/>
    <w:pPr>
      <w:widowControl w:val="0"/>
      <w:autoSpaceDE w:val="0"/>
      <w:autoSpaceDN w:val="0"/>
      <w:adjustRightInd w:val="0"/>
      <w:jc w:val="center"/>
    </w:pPr>
    <w:rPr>
      <w:rFonts w:eastAsia="Times New Roman"/>
      <w:sz w:val="22"/>
      <w:szCs w:val="24"/>
    </w:rPr>
  </w:style>
  <w:style w:type="character" w:customStyle="1" w:styleId="afff0">
    <w:name w:val="Шапка Знак"/>
    <w:basedOn w:val="a0"/>
    <w:link w:val="afff"/>
    <w:uiPriority w:val="99"/>
    <w:rsid w:val="00E63F0E"/>
    <w:rPr>
      <w:rFonts w:ascii="Times New Roman" w:eastAsia="Times New Roman" w:hAnsi="Times New Roman"/>
      <w:sz w:val="22"/>
      <w:szCs w:val="24"/>
    </w:rPr>
  </w:style>
  <w:style w:type="character" w:customStyle="1" w:styleId="-3">
    <w:name w:val="Таб-3 Знак"/>
    <w:link w:val="-30"/>
    <w:rsid w:val="00E63F0E"/>
    <w:rPr>
      <w:rFonts w:ascii="Arial" w:hAnsi="Arial"/>
    </w:rPr>
  </w:style>
  <w:style w:type="paragraph" w:customStyle="1" w:styleId="-30">
    <w:name w:val="Таб-3"/>
    <w:basedOn w:val="a"/>
    <w:link w:val="-3"/>
    <w:rsid w:val="00E63F0E"/>
    <w:pPr>
      <w:tabs>
        <w:tab w:val="left" w:pos="0"/>
      </w:tabs>
      <w:jc w:val="center"/>
    </w:pPr>
    <w:rPr>
      <w:rFonts w:ascii="Arial" w:hAnsi="Arial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E575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E57557"/>
    <w:rPr>
      <w:rFonts w:ascii="Times New Roman" w:hAnsi="Times New Roman"/>
      <w:sz w:val="24"/>
      <w:szCs w:val="22"/>
      <w:lang w:eastAsia="en-US"/>
    </w:rPr>
  </w:style>
  <w:style w:type="table" w:customStyle="1" w:styleId="-11">
    <w:name w:val="Светлый список - Акцент 11"/>
    <w:basedOn w:val="a1"/>
    <w:uiPriority w:val="61"/>
    <w:rsid w:val="002C79A0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FontStyle56">
    <w:name w:val="Font Style56"/>
    <w:basedOn w:val="a0"/>
    <w:rsid w:val="003C08F3"/>
    <w:rPr>
      <w:rFonts w:ascii="Franklin Gothic Book" w:hAnsi="Franklin Gothic Book" w:cs="Franklin Gothic Book"/>
      <w:sz w:val="20"/>
      <w:szCs w:val="20"/>
    </w:rPr>
  </w:style>
  <w:style w:type="paragraph" w:customStyle="1" w:styleId="Style18">
    <w:name w:val="Style18"/>
    <w:basedOn w:val="a"/>
    <w:uiPriority w:val="99"/>
    <w:rsid w:val="003C08F3"/>
    <w:pPr>
      <w:widowControl w:val="0"/>
      <w:autoSpaceDE w:val="0"/>
      <w:autoSpaceDN w:val="0"/>
      <w:adjustRightInd w:val="0"/>
      <w:spacing w:line="216" w:lineRule="exact"/>
      <w:jc w:val="left"/>
    </w:pPr>
    <w:rPr>
      <w:rFonts w:ascii="Franklin Gothic Book" w:eastAsia="Times New Roman" w:hAnsi="Franklin Gothic Book"/>
      <w:szCs w:val="24"/>
      <w:lang w:eastAsia="ru-RU"/>
    </w:rPr>
  </w:style>
  <w:style w:type="character" w:styleId="afff1">
    <w:name w:val="line number"/>
    <w:basedOn w:val="a0"/>
    <w:uiPriority w:val="99"/>
    <w:semiHidden/>
    <w:unhideWhenUsed/>
    <w:rsid w:val="004B4676"/>
  </w:style>
  <w:style w:type="character" w:customStyle="1" w:styleId="af0">
    <w:name w:val="Без интервала Знак"/>
    <w:basedOn w:val="a0"/>
    <w:link w:val="af"/>
    <w:uiPriority w:val="99"/>
    <w:rsid w:val="00C33B63"/>
    <w:rPr>
      <w:sz w:val="22"/>
      <w:szCs w:val="22"/>
      <w:lang w:eastAsia="en-US"/>
    </w:rPr>
  </w:style>
  <w:style w:type="paragraph" w:customStyle="1" w:styleId="34">
    <w:name w:val="заголовок 3"/>
    <w:basedOn w:val="a"/>
    <w:next w:val="a"/>
    <w:rsid w:val="00866711"/>
    <w:pPr>
      <w:keepNext/>
      <w:widowControl w:val="0"/>
      <w:autoSpaceDE w:val="0"/>
      <w:autoSpaceDN w:val="0"/>
      <w:spacing w:line="-240" w:lineRule="auto"/>
      <w:ind w:left="-57" w:right="-57"/>
      <w:jc w:val="center"/>
    </w:pPr>
    <w:rPr>
      <w:rFonts w:eastAsia="Times New Roman"/>
      <w:sz w:val="20"/>
      <w:szCs w:val="24"/>
      <w:lang w:eastAsia="ru-RU"/>
    </w:rPr>
  </w:style>
  <w:style w:type="paragraph" w:customStyle="1" w:styleId="afff2">
    <w:name w:val="Обычный текст с отступом"/>
    <w:basedOn w:val="a"/>
    <w:link w:val="afff3"/>
    <w:qFormat/>
    <w:rsid w:val="00A763DE"/>
    <w:pPr>
      <w:suppressAutoHyphens/>
      <w:ind w:firstLine="709"/>
    </w:pPr>
    <w:rPr>
      <w:rFonts w:ascii="Arial" w:eastAsia="Times New Roman" w:hAnsi="Arial"/>
      <w:sz w:val="22"/>
      <w:szCs w:val="20"/>
    </w:rPr>
  </w:style>
  <w:style w:type="character" w:customStyle="1" w:styleId="afff3">
    <w:name w:val="Обычный текст с отступом Знак"/>
    <w:aliases w:val=" Знак Знак2,Знак Знак2,Знак Знак Знак,Знак Знак Знак2, Знак Знак Знак2,Знак Знак Знак11,Знак Знак Знак21,Обычный текст с отступом Знак1,Основной текст с отступом Знак4,Основной текст с отступом Знак1 Знак,Знак Знак Знак1"/>
    <w:link w:val="afff2"/>
    <w:rsid w:val="00A763DE"/>
    <w:rPr>
      <w:rFonts w:ascii="Arial" w:eastAsia="Times New Roman" w:hAnsi="Arial"/>
      <w:sz w:val="22"/>
      <w:lang w:eastAsia="en-US"/>
    </w:rPr>
  </w:style>
  <w:style w:type="paragraph" w:customStyle="1" w:styleId="-10-">
    <w:name w:val="Таб-10-влево"/>
    <w:basedOn w:val="a"/>
    <w:link w:val="-10-0"/>
    <w:qFormat/>
    <w:rsid w:val="00111673"/>
    <w:pPr>
      <w:jc w:val="left"/>
    </w:pPr>
    <w:rPr>
      <w:rFonts w:ascii="Arial" w:eastAsia="Times New Roman" w:hAnsi="Arial"/>
      <w:sz w:val="20"/>
      <w:szCs w:val="20"/>
    </w:rPr>
  </w:style>
  <w:style w:type="character" w:customStyle="1" w:styleId="ae">
    <w:name w:val="Название объекта Знак"/>
    <w:link w:val="ad"/>
    <w:rsid w:val="00111673"/>
    <w:rPr>
      <w:rFonts w:ascii="Times New Roman" w:eastAsia="Times New Roman" w:hAnsi="Times New Roman"/>
      <w:bCs/>
      <w:sz w:val="26"/>
    </w:rPr>
  </w:style>
  <w:style w:type="character" w:customStyle="1" w:styleId="-10-0">
    <w:name w:val="Таб-10-влево Знак"/>
    <w:link w:val="-10-"/>
    <w:rsid w:val="00111673"/>
    <w:rPr>
      <w:rFonts w:ascii="Arial" w:eastAsia="Times New Roman" w:hAnsi="Arial"/>
      <w:lang w:eastAsia="en-US"/>
    </w:rPr>
  </w:style>
  <w:style w:type="character" w:customStyle="1" w:styleId="afff4">
    <w:name w:val="перечень б/н Знак"/>
    <w:link w:val="afff5"/>
    <w:locked/>
    <w:rsid w:val="00111673"/>
    <w:rPr>
      <w:rFonts w:ascii="Arial" w:hAnsi="Arial" w:cs="Arial"/>
      <w:szCs w:val="24"/>
    </w:rPr>
  </w:style>
  <w:style w:type="paragraph" w:customStyle="1" w:styleId="afff5">
    <w:name w:val="перечень б/н"/>
    <w:basedOn w:val="a"/>
    <w:link w:val="afff4"/>
    <w:qFormat/>
    <w:rsid w:val="00111673"/>
    <w:pPr>
      <w:tabs>
        <w:tab w:val="left" w:pos="1134"/>
      </w:tabs>
      <w:suppressAutoHyphens/>
      <w:ind w:left="1069" w:hanging="360"/>
    </w:pPr>
    <w:rPr>
      <w:rFonts w:ascii="Arial" w:hAnsi="Arial" w:cs="Arial"/>
      <w:sz w:val="20"/>
      <w:szCs w:val="24"/>
      <w:lang w:eastAsia="ru-RU"/>
    </w:rPr>
  </w:style>
  <w:style w:type="paragraph" w:customStyle="1" w:styleId="-">
    <w:name w:val="- перечень б/н"/>
    <w:basedOn w:val="a"/>
    <w:rsid w:val="00111673"/>
    <w:pPr>
      <w:numPr>
        <w:numId w:val="39"/>
      </w:numPr>
      <w:tabs>
        <w:tab w:val="left" w:pos="1134"/>
      </w:tabs>
      <w:suppressAutoHyphens/>
      <w:ind w:left="0" w:firstLine="709"/>
    </w:pPr>
    <w:rPr>
      <w:rFonts w:ascii="Arial" w:eastAsiaTheme="minorHAnsi" w:hAnsi="Arial" w:cs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4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5" Type="http://schemas.openxmlformats.org/officeDocument/2006/relationships/oleObject" Target="embeddings/oleObject2.bin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image" Target="media/image3.emf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6.emf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5.png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4.png"/><Relationship Id="rId27" Type="http://schemas.openxmlformats.org/officeDocument/2006/relationships/header" Target="header6.xml"/><Relationship Id="rId30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E90665F45D8B84BBE44F4FA7DFC2C86" ma:contentTypeVersion="0" ma:contentTypeDescription="Создание документа." ma:contentTypeScope="" ma:versionID="9dfefcab1937a2060ac4b8d59e16148a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3B279-ECC2-4B24-B64C-6FB366EC69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FA3CC-2916-4B1C-8BA8-CCD51111CA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18E493-5482-419A-A198-1911FFF72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0B7C5E1-95F9-475A-94A9-30CCC4A7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13</Pages>
  <Words>4583</Words>
  <Characters>26125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30647</CharactersWithSpaces>
  <SharedDoc>false</SharedDoc>
  <HLinks>
    <vt:vector size="246" baseType="variant">
      <vt:variant>
        <vt:i4>1572922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_Toc379392994</vt:lpwstr>
      </vt:variant>
      <vt:variant>
        <vt:i4>1572922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_Toc379392993</vt:lpwstr>
      </vt:variant>
      <vt:variant>
        <vt:i4>1572922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_Toc379392992</vt:lpwstr>
      </vt:variant>
      <vt:variant>
        <vt:i4>1572922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_Toc379392991</vt:lpwstr>
      </vt:variant>
      <vt:variant>
        <vt:i4>1572922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_Toc379392990</vt:lpwstr>
      </vt:variant>
      <vt:variant>
        <vt:i4>1638458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_Toc379392989</vt:lpwstr>
      </vt:variant>
      <vt:variant>
        <vt:i4>1638458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_Toc379392988</vt:lpwstr>
      </vt:variant>
      <vt:variant>
        <vt:i4>1638458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_Toc379392987</vt:lpwstr>
      </vt:variant>
      <vt:variant>
        <vt:i4>1638458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_Toc379392986</vt:lpwstr>
      </vt:variant>
      <vt:variant>
        <vt:i4>1638458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_Toc379392985</vt:lpwstr>
      </vt:variant>
      <vt:variant>
        <vt:i4>1638458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_Toc379392984</vt:lpwstr>
      </vt:variant>
      <vt:variant>
        <vt:i4>1638458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_Toc379392983</vt:lpwstr>
      </vt:variant>
      <vt:variant>
        <vt:i4>1638458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_Toc379392982</vt:lpwstr>
      </vt:variant>
      <vt:variant>
        <vt:i4>1638458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_Toc379392981</vt:lpwstr>
      </vt:variant>
      <vt:variant>
        <vt:i4>1638458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_Toc379392980</vt:lpwstr>
      </vt:variant>
      <vt:variant>
        <vt:i4>1441850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_Toc379392979</vt:lpwstr>
      </vt:variant>
      <vt:variant>
        <vt:i4>1441850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_Toc379392978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_Toc379392977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_Toc379392976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_Toc379392975</vt:lpwstr>
      </vt:variant>
      <vt:variant>
        <vt:i4>1441850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_Toc379392974</vt:lpwstr>
      </vt:variant>
      <vt:variant>
        <vt:i4>1441850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_Toc379392973</vt:lpwstr>
      </vt:variant>
      <vt:variant>
        <vt:i4>1441850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_Toc379392972</vt:lpwstr>
      </vt:variant>
      <vt:variant>
        <vt:i4>1441850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_Toc379392971</vt:lpwstr>
      </vt:variant>
      <vt:variant>
        <vt:i4>1441850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_Toc379392970</vt:lpwstr>
      </vt:variant>
      <vt:variant>
        <vt:i4>1507386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_Toc379392969</vt:lpwstr>
      </vt:variant>
      <vt:variant>
        <vt:i4>1507386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_Toc379392968</vt:lpwstr>
      </vt:variant>
      <vt:variant>
        <vt:i4>1507386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_Toc379392967</vt:lpwstr>
      </vt:variant>
      <vt:variant>
        <vt:i4>1507386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_Toc379392966</vt:lpwstr>
      </vt:variant>
      <vt:variant>
        <vt:i4>1507386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_Toc379392965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_Toc379392964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_Toc379392963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_Toc379392962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_Toc379392961</vt:lpwstr>
      </vt:variant>
      <vt:variant>
        <vt:i4>1507386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_Toc379392960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_Toc379392959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_Toc379392958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_Toc379392957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_Toc379392956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_Toc379392955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_Toc379392954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alivanov_ii</cp:lastModifiedBy>
  <cp:revision>14</cp:revision>
  <cp:lastPrinted>2020-08-05T07:43:00Z</cp:lastPrinted>
  <dcterms:created xsi:type="dcterms:W3CDTF">2021-07-07T11:46:00Z</dcterms:created>
  <dcterms:modified xsi:type="dcterms:W3CDTF">2021-07-26T10:42:00Z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0x010100DE90665F45D8B84BBE44F4FA7DFC2C86</vt:lpwstr>
  </property>
</Properties>
</file>